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A3" w:rsidRPr="007408F1" w:rsidRDefault="00963D14" w:rsidP="00C434A3">
      <w:pPr>
        <w:jc w:val="right"/>
        <w:rPr>
          <w:b/>
          <w:sz w:val="26"/>
          <w:szCs w:val="26"/>
        </w:rPr>
      </w:pPr>
      <w:bookmarkStart w:id="0" w:name="_GoBack"/>
      <w:bookmarkEnd w:id="0"/>
      <w:r>
        <w:rPr>
          <w:b/>
          <w:sz w:val="26"/>
          <w:szCs w:val="26"/>
        </w:rPr>
        <w:t xml:space="preserve">Acta No. </w:t>
      </w:r>
      <w:r w:rsidR="00FC4AF2">
        <w:rPr>
          <w:b/>
          <w:sz w:val="26"/>
          <w:szCs w:val="26"/>
        </w:rPr>
        <w:t xml:space="preserve">  </w:t>
      </w:r>
      <w:r>
        <w:rPr>
          <w:b/>
          <w:sz w:val="26"/>
          <w:szCs w:val="26"/>
        </w:rPr>
        <w:t>2</w:t>
      </w:r>
      <w:r w:rsidR="0009187D">
        <w:rPr>
          <w:b/>
          <w:sz w:val="26"/>
          <w:szCs w:val="26"/>
        </w:rPr>
        <w:t>7</w:t>
      </w:r>
      <w:r w:rsidR="00CE23B5" w:rsidRPr="007408F1">
        <w:rPr>
          <w:b/>
          <w:sz w:val="26"/>
          <w:szCs w:val="26"/>
        </w:rPr>
        <w:t>/201</w:t>
      </w:r>
      <w:r w:rsidR="0009187D">
        <w:rPr>
          <w:b/>
          <w:sz w:val="26"/>
          <w:szCs w:val="26"/>
        </w:rPr>
        <w:t>7</w:t>
      </w:r>
    </w:p>
    <w:p w:rsidR="00EF3CC7" w:rsidRPr="007408F1" w:rsidRDefault="00C60502" w:rsidP="00C60502">
      <w:pPr>
        <w:tabs>
          <w:tab w:val="left" w:pos="5140"/>
        </w:tabs>
        <w:spacing w:line="276" w:lineRule="auto"/>
        <w:jc w:val="both"/>
        <w:rPr>
          <w:sz w:val="26"/>
          <w:szCs w:val="26"/>
        </w:rPr>
      </w:pPr>
      <w:r>
        <w:rPr>
          <w:sz w:val="26"/>
          <w:szCs w:val="26"/>
        </w:rPr>
        <w:tab/>
      </w:r>
    </w:p>
    <w:p w:rsidR="00C434A3" w:rsidRPr="007408F1" w:rsidRDefault="00C434A3" w:rsidP="00C434A3">
      <w:pPr>
        <w:spacing w:line="276" w:lineRule="auto"/>
        <w:jc w:val="both"/>
        <w:rPr>
          <w:sz w:val="26"/>
          <w:szCs w:val="26"/>
        </w:rPr>
      </w:pPr>
      <w:r w:rsidRPr="007408F1">
        <w:rPr>
          <w:sz w:val="26"/>
          <w:szCs w:val="26"/>
        </w:rPr>
        <w:t xml:space="preserve">En la población de Concepción de Buenos Aires Jalisco, siendo </w:t>
      </w:r>
      <w:r w:rsidR="00B00A3F">
        <w:rPr>
          <w:sz w:val="26"/>
          <w:szCs w:val="26"/>
        </w:rPr>
        <w:t xml:space="preserve">las </w:t>
      </w:r>
      <w:r w:rsidR="00DA1012">
        <w:rPr>
          <w:sz w:val="26"/>
          <w:szCs w:val="26"/>
        </w:rPr>
        <w:t>09</w:t>
      </w:r>
      <w:r w:rsidR="00E069AE" w:rsidRPr="007408F1">
        <w:rPr>
          <w:sz w:val="26"/>
          <w:szCs w:val="26"/>
        </w:rPr>
        <w:t>:</w:t>
      </w:r>
      <w:r w:rsidR="00DA1012">
        <w:rPr>
          <w:sz w:val="26"/>
          <w:szCs w:val="26"/>
        </w:rPr>
        <w:t>0</w:t>
      </w:r>
      <w:r w:rsidR="00B00A3F">
        <w:rPr>
          <w:sz w:val="26"/>
          <w:szCs w:val="26"/>
        </w:rPr>
        <w:t xml:space="preserve">0  </w:t>
      </w:r>
      <w:r w:rsidR="00DA1012">
        <w:rPr>
          <w:sz w:val="26"/>
          <w:szCs w:val="26"/>
        </w:rPr>
        <w:t>Nueve</w:t>
      </w:r>
      <w:r w:rsidR="00ED00D4">
        <w:rPr>
          <w:sz w:val="26"/>
          <w:szCs w:val="26"/>
        </w:rPr>
        <w:t xml:space="preserve">  horas</w:t>
      </w:r>
      <w:r w:rsidR="001D3986">
        <w:rPr>
          <w:sz w:val="26"/>
          <w:szCs w:val="26"/>
        </w:rPr>
        <w:t xml:space="preserve">, </w:t>
      </w:r>
      <w:r w:rsidR="00016CE0" w:rsidRPr="007408F1">
        <w:rPr>
          <w:sz w:val="26"/>
          <w:szCs w:val="26"/>
        </w:rPr>
        <w:t xml:space="preserve"> </w:t>
      </w:r>
      <w:r w:rsidR="009C30B8" w:rsidRPr="007408F1">
        <w:rPr>
          <w:sz w:val="26"/>
          <w:szCs w:val="26"/>
        </w:rPr>
        <w:t xml:space="preserve"> </w:t>
      </w:r>
      <w:r w:rsidR="00553979" w:rsidRPr="007408F1">
        <w:rPr>
          <w:sz w:val="26"/>
          <w:szCs w:val="26"/>
        </w:rPr>
        <w:t xml:space="preserve"> </w:t>
      </w:r>
      <w:r w:rsidR="005125BC" w:rsidRPr="007408F1">
        <w:rPr>
          <w:sz w:val="26"/>
          <w:szCs w:val="26"/>
        </w:rPr>
        <w:t xml:space="preserve">del día </w:t>
      </w:r>
      <w:r w:rsidR="00330A95">
        <w:rPr>
          <w:b/>
          <w:sz w:val="26"/>
          <w:szCs w:val="26"/>
        </w:rPr>
        <w:t xml:space="preserve"> </w:t>
      </w:r>
      <w:r w:rsidR="0009187D">
        <w:rPr>
          <w:b/>
          <w:sz w:val="26"/>
          <w:szCs w:val="26"/>
        </w:rPr>
        <w:t>30</w:t>
      </w:r>
      <w:r w:rsidR="00D81264" w:rsidRPr="007408F1">
        <w:rPr>
          <w:b/>
          <w:sz w:val="26"/>
          <w:szCs w:val="26"/>
        </w:rPr>
        <w:t xml:space="preserve"> </w:t>
      </w:r>
      <w:r w:rsidR="0038178B">
        <w:rPr>
          <w:b/>
          <w:sz w:val="26"/>
          <w:szCs w:val="26"/>
        </w:rPr>
        <w:t xml:space="preserve"> </w:t>
      </w:r>
      <w:r w:rsidR="0009187D">
        <w:rPr>
          <w:b/>
          <w:sz w:val="26"/>
          <w:szCs w:val="26"/>
        </w:rPr>
        <w:t>Treinta</w:t>
      </w:r>
      <w:r w:rsidR="00FC4AF2">
        <w:rPr>
          <w:b/>
          <w:sz w:val="26"/>
          <w:szCs w:val="26"/>
        </w:rPr>
        <w:t xml:space="preserve"> </w:t>
      </w:r>
      <w:r w:rsidRPr="007408F1">
        <w:rPr>
          <w:b/>
          <w:sz w:val="26"/>
          <w:szCs w:val="26"/>
        </w:rPr>
        <w:t xml:space="preserve"> de</w:t>
      </w:r>
      <w:r w:rsidR="00270730">
        <w:rPr>
          <w:b/>
          <w:sz w:val="26"/>
          <w:szCs w:val="26"/>
        </w:rPr>
        <w:t xml:space="preserve"> </w:t>
      </w:r>
      <w:r w:rsidR="0009187D">
        <w:rPr>
          <w:b/>
          <w:sz w:val="26"/>
          <w:szCs w:val="26"/>
        </w:rPr>
        <w:t>Enero</w:t>
      </w:r>
      <w:r w:rsidR="00270730">
        <w:rPr>
          <w:b/>
          <w:sz w:val="26"/>
          <w:szCs w:val="26"/>
        </w:rPr>
        <w:t xml:space="preserve"> </w:t>
      </w:r>
      <w:r w:rsidR="00CE23B5" w:rsidRPr="007408F1">
        <w:rPr>
          <w:b/>
          <w:sz w:val="26"/>
          <w:szCs w:val="26"/>
        </w:rPr>
        <w:t xml:space="preserve">  del 201</w:t>
      </w:r>
      <w:r w:rsidR="0009187D">
        <w:rPr>
          <w:b/>
          <w:sz w:val="26"/>
          <w:szCs w:val="26"/>
        </w:rPr>
        <w:t>7</w:t>
      </w:r>
      <w:r w:rsidR="00CE23B5" w:rsidRPr="007408F1">
        <w:rPr>
          <w:sz w:val="26"/>
          <w:szCs w:val="26"/>
        </w:rPr>
        <w:t xml:space="preserve"> dos mil Dieci</w:t>
      </w:r>
      <w:r w:rsidR="0009187D">
        <w:rPr>
          <w:sz w:val="26"/>
          <w:szCs w:val="26"/>
        </w:rPr>
        <w:t>siete</w:t>
      </w:r>
      <w:r w:rsidRPr="007408F1">
        <w:rPr>
          <w:sz w:val="26"/>
          <w:szCs w:val="26"/>
        </w:rPr>
        <w:t xml:space="preserve">,  encontrándose reunidos en el lugar que ocupa la sala de sesiones del </w:t>
      </w:r>
      <w:r w:rsidR="00745382" w:rsidRPr="007408F1">
        <w:rPr>
          <w:b/>
          <w:sz w:val="26"/>
          <w:szCs w:val="26"/>
        </w:rPr>
        <w:t>H. Ayuntamiento C</w:t>
      </w:r>
      <w:r w:rsidRPr="007408F1">
        <w:rPr>
          <w:b/>
          <w:sz w:val="26"/>
          <w:szCs w:val="26"/>
        </w:rPr>
        <w:t>onstitucional de Concepción de Buenos Aires Jalisco</w:t>
      </w:r>
      <w:r w:rsidRPr="007408F1">
        <w:rPr>
          <w:sz w:val="26"/>
          <w:szCs w:val="26"/>
        </w:rPr>
        <w:t xml:space="preserve">, para celebrar sesión </w:t>
      </w:r>
      <w:r w:rsidR="00ED00D4">
        <w:rPr>
          <w:b/>
          <w:sz w:val="26"/>
          <w:szCs w:val="26"/>
        </w:rPr>
        <w:t>O</w:t>
      </w:r>
      <w:r w:rsidRPr="007408F1">
        <w:rPr>
          <w:b/>
          <w:sz w:val="26"/>
          <w:szCs w:val="26"/>
        </w:rPr>
        <w:t xml:space="preserve">rdinaria </w:t>
      </w:r>
      <w:r w:rsidRPr="007408F1">
        <w:rPr>
          <w:sz w:val="26"/>
          <w:szCs w:val="26"/>
        </w:rPr>
        <w:t xml:space="preserve">de </w:t>
      </w:r>
      <w:r w:rsidR="00ED00D4">
        <w:rPr>
          <w:sz w:val="26"/>
          <w:szCs w:val="26"/>
        </w:rPr>
        <w:t>A</w:t>
      </w:r>
      <w:r w:rsidRPr="007408F1">
        <w:rPr>
          <w:sz w:val="26"/>
          <w:szCs w:val="26"/>
        </w:rPr>
        <w:t xml:space="preserve">yuntamiento, convocada bajo los términos  de la ley del gobierno y la administración pública municipal del estado de Jalisco, por el </w:t>
      </w:r>
      <w:r w:rsidRPr="007408F1">
        <w:rPr>
          <w:b/>
          <w:sz w:val="26"/>
          <w:szCs w:val="26"/>
        </w:rPr>
        <w:t xml:space="preserve">Ing. José Guadalupe Buenrostro Martínez </w:t>
      </w:r>
      <w:r w:rsidRPr="007408F1">
        <w:rPr>
          <w:sz w:val="26"/>
          <w:szCs w:val="26"/>
        </w:rPr>
        <w:t xml:space="preserve">presidente municipal y confirmada por el </w:t>
      </w:r>
      <w:r w:rsidRPr="007408F1">
        <w:rPr>
          <w:b/>
          <w:sz w:val="26"/>
          <w:szCs w:val="26"/>
        </w:rPr>
        <w:t xml:space="preserve">Lic. Luis Antonio </w:t>
      </w:r>
      <w:proofErr w:type="spellStart"/>
      <w:r w:rsidRPr="007408F1">
        <w:rPr>
          <w:b/>
          <w:sz w:val="26"/>
          <w:szCs w:val="26"/>
        </w:rPr>
        <w:t>Oregel</w:t>
      </w:r>
      <w:proofErr w:type="spellEnd"/>
      <w:r w:rsidRPr="007408F1">
        <w:rPr>
          <w:b/>
          <w:sz w:val="26"/>
          <w:szCs w:val="26"/>
        </w:rPr>
        <w:t xml:space="preserve"> Contreras </w:t>
      </w:r>
      <w:r w:rsidRPr="007408F1">
        <w:rPr>
          <w:sz w:val="26"/>
          <w:szCs w:val="26"/>
        </w:rPr>
        <w:t>en su carácter de Secretario General, reuni</w:t>
      </w:r>
      <w:r w:rsidR="0038178B">
        <w:rPr>
          <w:sz w:val="26"/>
          <w:szCs w:val="26"/>
        </w:rPr>
        <w:t>dos los integrantes de este H. A</w:t>
      </w:r>
      <w:r w:rsidRPr="007408F1">
        <w:rPr>
          <w:sz w:val="26"/>
          <w:szCs w:val="26"/>
        </w:rPr>
        <w:t>yuntamiento los</w:t>
      </w:r>
      <w:r w:rsidR="00EA54B5" w:rsidRPr="007408F1">
        <w:rPr>
          <w:sz w:val="26"/>
          <w:szCs w:val="26"/>
        </w:rPr>
        <w:t xml:space="preserve"> </w:t>
      </w:r>
      <w:r w:rsidRPr="007408F1">
        <w:t xml:space="preserve">C.C. </w:t>
      </w:r>
      <w:r w:rsidRPr="007408F1">
        <w:rPr>
          <w:b/>
          <w:sz w:val="26"/>
          <w:szCs w:val="26"/>
        </w:rPr>
        <w:t xml:space="preserve">Martha Alejandra Díaz Magaña, Luis Gerardo Lomelí Barajas,  Cesar Salvador Sánchez Navarro, Berenice Delgadillo Buenrostro, </w:t>
      </w:r>
      <w:r w:rsidR="004E07C5">
        <w:rPr>
          <w:b/>
          <w:sz w:val="26"/>
          <w:szCs w:val="26"/>
        </w:rPr>
        <w:t xml:space="preserve">Alicia Vargas </w:t>
      </w:r>
      <w:proofErr w:type="spellStart"/>
      <w:r w:rsidR="004E07C5">
        <w:rPr>
          <w:b/>
          <w:sz w:val="26"/>
          <w:szCs w:val="26"/>
        </w:rPr>
        <w:t>Lopez</w:t>
      </w:r>
      <w:proofErr w:type="spellEnd"/>
      <w:r w:rsidR="004E07C5">
        <w:rPr>
          <w:b/>
          <w:sz w:val="26"/>
          <w:szCs w:val="26"/>
        </w:rPr>
        <w:t>,</w:t>
      </w:r>
      <w:r w:rsidRPr="007408F1">
        <w:rPr>
          <w:b/>
          <w:sz w:val="26"/>
          <w:szCs w:val="26"/>
        </w:rPr>
        <w:t xml:space="preserve"> Lic. Octavio Gutiérrez Gómez,   Luis Alonso Ochoa Cárdenas,  Teresa Sánchez Maldonado,  Ing. Arturo Solís Torres  y Luis Armando Soto Anguiano, el Ing. José Guadalupe Buenrostro Martínez Presidente municipal, </w:t>
      </w:r>
      <w:r w:rsidRPr="007408F1">
        <w:rPr>
          <w:sz w:val="26"/>
          <w:szCs w:val="26"/>
        </w:rPr>
        <w:t>todos integrantes de este cuerpo edilicio de este municipio., así como el</w:t>
      </w:r>
      <w:r w:rsidRPr="007408F1">
        <w:rPr>
          <w:b/>
          <w:sz w:val="26"/>
          <w:szCs w:val="26"/>
        </w:rPr>
        <w:t xml:space="preserve"> Lic. Luis Antonio </w:t>
      </w:r>
      <w:proofErr w:type="spellStart"/>
      <w:r w:rsidRPr="007408F1">
        <w:rPr>
          <w:b/>
          <w:sz w:val="26"/>
          <w:szCs w:val="26"/>
        </w:rPr>
        <w:t>Oregel</w:t>
      </w:r>
      <w:proofErr w:type="spellEnd"/>
      <w:r w:rsidRPr="007408F1">
        <w:rPr>
          <w:b/>
          <w:sz w:val="26"/>
          <w:szCs w:val="26"/>
        </w:rPr>
        <w:t xml:space="preserve"> Contreras,</w:t>
      </w:r>
      <w:r w:rsidR="006F2C38" w:rsidRPr="007408F1">
        <w:rPr>
          <w:b/>
          <w:sz w:val="26"/>
          <w:szCs w:val="26"/>
        </w:rPr>
        <w:t xml:space="preserve"> </w:t>
      </w:r>
      <w:r w:rsidRPr="007408F1">
        <w:rPr>
          <w:b/>
          <w:sz w:val="26"/>
          <w:szCs w:val="26"/>
        </w:rPr>
        <w:t xml:space="preserve">Secretario General.   </w:t>
      </w:r>
      <w:r w:rsidRPr="007408F1">
        <w:rPr>
          <w:sz w:val="26"/>
          <w:szCs w:val="26"/>
        </w:rPr>
        <w:t>Acto continuo se procede a dar lectura al:</w:t>
      </w:r>
    </w:p>
    <w:p w:rsidR="00320F20" w:rsidRPr="007408F1" w:rsidRDefault="00320F20" w:rsidP="00C434A3">
      <w:pPr>
        <w:spacing w:line="276" w:lineRule="auto"/>
        <w:jc w:val="both"/>
        <w:rPr>
          <w:b/>
          <w:sz w:val="26"/>
          <w:szCs w:val="26"/>
        </w:rPr>
      </w:pPr>
    </w:p>
    <w:p w:rsidR="00FC4AF2" w:rsidRDefault="00FC4AF2" w:rsidP="00FC4AF2">
      <w:pPr>
        <w:jc w:val="center"/>
        <w:rPr>
          <w:b/>
        </w:rPr>
      </w:pPr>
      <w:r w:rsidRPr="00FC4AF2">
        <w:rPr>
          <w:b/>
        </w:rPr>
        <w:t>Orden del día:</w:t>
      </w:r>
    </w:p>
    <w:p w:rsidR="00B367F2" w:rsidRPr="00FC4AF2" w:rsidRDefault="00B367F2" w:rsidP="0009187D">
      <w:pPr>
        <w:rPr>
          <w:b/>
        </w:rPr>
      </w:pPr>
    </w:p>
    <w:p w:rsidR="0009187D" w:rsidRPr="0009187D" w:rsidRDefault="0009187D" w:rsidP="0009187D">
      <w:pPr>
        <w:jc w:val="center"/>
        <w:rPr>
          <w:b/>
        </w:rPr>
      </w:pPr>
    </w:p>
    <w:p w:rsidR="0009187D" w:rsidRPr="0009187D" w:rsidRDefault="0009187D" w:rsidP="0009187D">
      <w:pPr>
        <w:pStyle w:val="Prrafodelista"/>
        <w:numPr>
          <w:ilvl w:val="0"/>
          <w:numId w:val="18"/>
        </w:numPr>
        <w:spacing w:after="200"/>
        <w:jc w:val="both"/>
        <w:rPr>
          <w:b/>
        </w:rPr>
      </w:pPr>
      <w:r w:rsidRPr="0009187D">
        <w:rPr>
          <w:b/>
        </w:rPr>
        <w:t>Lista de asistencia</w:t>
      </w:r>
    </w:p>
    <w:p w:rsidR="0009187D" w:rsidRPr="0009187D" w:rsidRDefault="0009187D" w:rsidP="0009187D">
      <w:pPr>
        <w:pStyle w:val="Prrafodelista"/>
        <w:numPr>
          <w:ilvl w:val="0"/>
          <w:numId w:val="18"/>
        </w:numPr>
        <w:spacing w:after="200"/>
        <w:jc w:val="both"/>
        <w:rPr>
          <w:b/>
        </w:rPr>
      </w:pPr>
      <w:r w:rsidRPr="0009187D">
        <w:rPr>
          <w:b/>
        </w:rPr>
        <w:t>Verificación del quórum legal e instalación de la sesión de ayuntamiento.</w:t>
      </w:r>
    </w:p>
    <w:p w:rsidR="0009187D" w:rsidRPr="0009187D" w:rsidRDefault="0009187D" w:rsidP="0009187D">
      <w:pPr>
        <w:pStyle w:val="Prrafodelista"/>
        <w:numPr>
          <w:ilvl w:val="0"/>
          <w:numId w:val="18"/>
        </w:numPr>
        <w:spacing w:after="200"/>
        <w:jc w:val="both"/>
        <w:rPr>
          <w:b/>
        </w:rPr>
      </w:pPr>
      <w:r w:rsidRPr="0009187D">
        <w:rPr>
          <w:b/>
        </w:rPr>
        <w:t xml:space="preserve">Lectura y aprobación del orden del día. </w:t>
      </w:r>
    </w:p>
    <w:p w:rsidR="0009187D" w:rsidRPr="0009187D" w:rsidRDefault="0009187D" w:rsidP="0009187D">
      <w:pPr>
        <w:pStyle w:val="Prrafodelista"/>
        <w:numPr>
          <w:ilvl w:val="0"/>
          <w:numId w:val="18"/>
        </w:numPr>
        <w:spacing w:after="200"/>
        <w:jc w:val="both"/>
        <w:rPr>
          <w:b/>
        </w:rPr>
      </w:pPr>
      <w:r w:rsidRPr="0009187D">
        <w:rPr>
          <w:b/>
        </w:rPr>
        <w:t xml:space="preserve">Solicitar la autorización para la firma del </w:t>
      </w:r>
      <w:r w:rsidRPr="0009187D">
        <w:rPr>
          <w:b/>
          <w:i/>
        </w:rPr>
        <w:t>“Convenio de Colaboración para el Fortalecimiento de Acciones en la Atención de Urgencias y Traslado de Pacientes</w:t>
      </w:r>
      <w:r w:rsidRPr="0009187D">
        <w:rPr>
          <w:b/>
        </w:rPr>
        <w:t xml:space="preserve">”, con la Secretaria de Salud de Jalisco. </w:t>
      </w:r>
    </w:p>
    <w:p w:rsidR="0009187D" w:rsidRPr="0009187D" w:rsidRDefault="0009187D" w:rsidP="0009187D">
      <w:pPr>
        <w:pStyle w:val="Prrafodelista"/>
        <w:numPr>
          <w:ilvl w:val="0"/>
          <w:numId w:val="18"/>
        </w:numPr>
        <w:spacing w:after="200"/>
        <w:jc w:val="both"/>
        <w:rPr>
          <w:b/>
        </w:rPr>
      </w:pPr>
      <w:r w:rsidRPr="0009187D">
        <w:rPr>
          <w:b/>
        </w:rPr>
        <w:t xml:space="preserve">Informar a los integrantes de este pleno, para su posterior aprobación, la firma del convenio,  </w:t>
      </w:r>
      <w:r w:rsidRPr="0009187D">
        <w:rPr>
          <w:b/>
          <w:i/>
        </w:rPr>
        <w:t>“</w:t>
      </w:r>
      <w:r w:rsidRPr="0009187D">
        <w:rPr>
          <w:b/>
          <w:i/>
          <w:szCs w:val="23"/>
        </w:rPr>
        <w:t>Acuerdo de Coordinación para el Ejercicio de Facultades en Materia de Protección a no Fumadores”</w:t>
      </w:r>
      <w:r w:rsidRPr="0009187D">
        <w:rPr>
          <w:b/>
          <w:szCs w:val="23"/>
        </w:rPr>
        <w:t xml:space="preserve"> de</w:t>
      </w:r>
      <w:r w:rsidRPr="0009187D">
        <w:rPr>
          <w:b/>
        </w:rPr>
        <w:t xml:space="preserve"> la Comisión para la Protección Contra Riesgos Sanitarios del Estado de Jalisco.</w:t>
      </w:r>
    </w:p>
    <w:p w:rsidR="0009187D" w:rsidRPr="0009187D" w:rsidRDefault="0009187D" w:rsidP="0009187D">
      <w:pPr>
        <w:pStyle w:val="Prrafodelista"/>
        <w:numPr>
          <w:ilvl w:val="0"/>
          <w:numId w:val="18"/>
        </w:numPr>
        <w:spacing w:after="200"/>
        <w:jc w:val="both"/>
        <w:rPr>
          <w:b/>
        </w:rPr>
      </w:pPr>
      <w:r w:rsidRPr="0009187D">
        <w:rPr>
          <w:b/>
        </w:rPr>
        <w:t xml:space="preserve">Dar a conocer la solicitud de la Escuela Preparatoria Regional de </w:t>
      </w:r>
      <w:proofErr w:type="spellStart"/>
      <w:r w:rsidRPr="0009187D">
        <w:rPr>
          <w:b/>
        </w:rPr>
        <w:t>Jocotepec</w:t>
      </w:r>
      <w:proofErr w:type="spellEnd"/>
      <w:r w:rsidRPr="0009187D">
        <w:rPr>
          <w:b/>
        </w:rPr>
        <w:t>, donde solicita la donación de los bienes muebles que tienen en comodato.</w:t>
      </w:r>
    </w:p>
    <w:p w:rsidR="0009187D" w:rsidRPr="0009187D" w:rsidRDefault="0009187D" w:rsidP="0009187D">
      <w:pPr>
        <w:pStyle w:val="Prrafodelista"/>
        <w:numPr>
          <w:ilvl w:val="0"/>
          <w:numId w:val="18"/>
        </w:numPr>
        <w:spacing w:after="200" w:line="276" w:lineRule="auto"/>
        <w:jc w:val="both"/>
        <w:rPr>
          <w:b/>
        </w:rPr>
      </w:pPr>
      <w:r w:rsidRPr="0009187D">
        <w:rPr>
          <w:b/>
        </w:rPr>
        <w:t>Discusión y en su caso Aprobación de la Minuta de Decreto marcada con el número 26217 aprobada por el pleno del Congreso del Estado en sesión de fecha 15 de Diciembre  del 2016, y que reforma  el artículo 15º de la Constitución Política del Estado de Jalisco.</w:t>
      </w:r>
    </w:p>
    <w:p w:rsidR="0009187D" w:rsidRPr="0009187D" w:rsidRDefault="0009187D" w:rsidP="0009187D">
      <w:pPr>
        <w:pStyle w:val="Prrafodelista"/>
        <w:numPr>
          <w:ilvl w:val="0"/>
          <w:numId w:val="18"/>
        </w:numPr>
        <w:spacing w:after="200"/>
        <w:jc w:val="both"/>
        <w:rPr>
          <w:b/>
          <w:sz w:val="20"/>
        </w:rPr>
      </w:pPr>
      <w:r w:rsidRPr="0009187D">
        <w:rPr>
          <w:b/>
        </w:rPr>
        <w:t>Asuntos Varios.</w:t>
      </w:r>
    </w:p>
    <w:p w:rsidR="0009187D" w:rsidRPr="0009187D" w:rsidRDefault="0009187D" w:rsidP="0009187D">
      <w:pPr>
        <w:pStyle w:val="Prrafodelista"/>
        <w:numPr>
          <w:ilvl w:val="0"/>
          <w:numId w:val="18"/>
        </w:numPr>
        <w:spacing w:after="200" w:line="0" w:lineRule="atLeast"/>
        <w:jc w:val="both"/>
        <w:rPr>
          <w:b/>
        </w:rPr>
      </w:pPr>
      <w:r w:rsidRPr="0009187D">
        <w:rPr>
          <w:b/>
        </w:rPr>
        <w:t>Lectura, aprobación y firma del acta.</w:t>
      </w:r>
    </w:p>
    <w:p w:rsidR="00B367F2" w:rsidRDefault="00B367F2" w:rsidP="00B367F2">
      <w:pPr>
        <w:spacing w:after="200" w:line="0" w:lineRule="atLeast"/>
        <w:jc w:val="both"/>
        <w:rPr>
          <w:b/>
          <w:sz w:val="26"/>
          <w:szCs w:val="26"/>
        </w:rPr>
      </w:pPr>
    </w:p>
    <w:p w:rsidR="0009187D" w:rsidRPr="00B367F2" w:rsidRDefault="0009187D" w:rsidP="00B367F2">
      <w:pPr>
        <w:spacing w:after="200" w:line="0" w:lineRule="atLeast"/>
        <w:jc w:val="both"/>
        <w:rPr>
          <w:b/>
          <w:sz w:val="26"/>
          <w:szCs w:val="26"/>
        </w:rPr>
      </w:pPr>
    </w:p>
    <w:p w:rsidR="00C434A3" w:rsidRDefault="00C434A3" w:rsidP="00C434A3">
      <w:pPr>
        <w:spacing w:line="276" w:lineRule="auto"/>
        <w:jc w:val="both"/>
        <w:rPr>
          <w:sz w:val="26"/>
          <w:szCs w:val="26"/>
        </w:rPr>
      </w:pPr>
      <w:r w:rsidRPr="007408F1">
        <w:rPr>
          <w:b/>
          <w:sz w:val="26"/>
          <w:szCs w:val="26"/>
        </w:rPr>
        <w:lastRenderedPageBreak/>
        <w:t xml:space="preserve">Punto No. I   </w:t>
      </w:r>
      <w:r w:rsidRPr="007408F1">
        <w:rPr>
          <w:sz w:val="26"/>
          <w:szCs w:val="26"/>
        </w:rPr>
        <w:t xml:space="preserve">En uso de la voz el </w:t>
      </w:r>
      <w:r w:rsidRPr="007408F1">
        <w:rPr>
          <w:b/>
          <w:sz w:val="26"/>
          <w:szCs w:val="26"/>
        </w:rPr>
        <w:t xml:space="preserve">Lic. Luis Antonio </w:t>
      </w:r>
      <w:proofErr w:type="spellStart"/>
      <w:r w:rsidRPr="007408F1">
        <w:rPr>
          <w:b/>
          <w:sz w:val="26"/>
          <w:szCs w:val="26"/>
        </w:rPr>
        <w:t>Oregel</w:t>
      </w:r>
      <w:proofErr w:type="spellEnd"/>
      <w:r w:rsidRPr="007408F1">
        <w:rPr>
          <w:b/>
          <w:sz w:val="26"/>
          <w:szCs w:val="26"/>
        </w:rPr>
        <w:t xml:space="preserve"> Contreras</w:t>
      </w:r>
      <w:r w:rsidR="001D3986">
        <w:rPr>
          <w:sz w:val="26"/>
          <w:szCs w:val="26"/>
        </w:rPr>
        <w:t xml:space="preserve">, </w:t>
      </w:r>
      <w:r w:rsidRPr="007408F1">
        <w:rPr>
          <w:sz w:val="26"/>
          <w:szCs w:val="26"/>
        </w:rPr>
        <w:t xml:space="preserve">secretario general  procedió a nombrar lista de asistencia,  constatando la presencia del presidente municipal, </w:t>
      </w:r>
      <w:r w:rsidR="00336971" w:rsidRPr="007408F1">
        <w:rPr>
          <w:b/>
          <w:sz w:val="26"/>
          <w:szCs w:val="26"/>
        </w:rPr>
        <w:t>I</w:t>
      </w:r>
      <w:r w:rsidRPr="007408F1">
        <w:rPr>
          <w:b/>
          <w:sz w:val="26"/>
          <w:szCs w:val="26"/>
        </w:rPr>
        <w:t>ng. José Guadalupe Buenrostro Martínez</w:t>
      </w:r>
      <w:r w:rsidR="00336971" w:rsidRPr="007408F1">
        <w:rPr>
          <w:sz w:val="26"/>
          <w:szCs w:val="26"/>
        </w:rPr>
        <w:t>, así como de los C.C</w:t>
      </w:r>
      <w:r w:rsidRPr="007408F1">
        <w:rPr>
          <w:sz w:val="26"/>
          <w:szCs w:val="26"/>
        </w:rPr>
        <w:t xml:space="preserve">. </w:t>
      </w:r>
      <w:r w:rsidRPr="007408F1">
        <w:rPr>
          <w:b/>
          <w:sz w:val="26"/>
          <w:szCs w:val="26"/>
        </w:rPr>
        <w:t xml:space="preserve">Martha Alejandra Díaz magaña, Luis Gerardo Lomelí Barajas, Cesar Salvador Sánchez Navarro, Berenice Delgadillo Buenrostro, </w:t>
      </w:r>
      <w:r w:rsidR="0009187D">
        <w:rPr>
          <w:b/>
          <w:sz w:val="26"/>
          <w:szCs w:val="26"/>
        </w:rPr>
        <w:t xml:space="preserve">Alicia Vargas López, </w:t>
      </w:r>
      <w:r w:rsidRPr="007408F1">
        <w:rPr>
          <w:b/>
          <w:sz w:val="26"/>
          <w:szCs w:val="26"/>
        </w:rPr>
        <w:t xml:space="preserve">Lic. Octavio Gutiérrez Gómez,   Luis Alonso Ochoa Cárdenas,  Teresa Sánchez Maldonado, Ing. Arturo Solís Torres y Luis Armando Soto Anguiano, </w:t>
      </w:r>
      <w:r w:rsidRPr="007408F1">
        <w:rPr>
          <w:sz w:val="26"/>
          <w:szCs w:val="26"/>
        </w:rPr>
        <w:t>en su calidad de regidores, contando con la presencia del</w:t>
      </w:r>
      <w:r w:rsidRPr="007408F1">
        <w:rPr>
          <w:b/>
          <w:sz w:val="26"/>
          <w:szCs w:val="26"/>
        </w:rPr>
        <w:t xml:space="preserve"> Lic. Luis Antonio </w:t>
      </w:r>
      <w:proofErr w:type="spellStart"/>
      <w:r w:rsidRPr="007408F1">
        <w:rPr>
          <w:b/>
          <w:sz w:val="26"/>
          <w:szCs w:val="26"/>
        </w:rPr>
        <w:t>Oregel</w:t>
      </w:r>
      <w:proofErr w:type="spellEnd"/>
      <w:r w:rsidRPr="007408F1">
        <w:rPr>
          <w:b/>
          <w:sz w:val="26"/>
          <w:szCs w:val="26"/>
        </w:rPr>
        <w:t xml:space="preserve"> Contreras  </w:t>
      </w:r>
      <w:r w:rsidRPr="007408F1">
        <w:rPr>
          <w:sz w:val="26"/>
          <w:szCs w:val="26"/>
        </w:rPr>
        <w:t>en su carácter de</w:t>
      </w:r>
      <w:r w:rsidR="00D8277B" w:rsidRPr="007408F1">
        <w:rPr>
          <w:sz w:val="26"/>
          <w:szCs w:val="26"/>
        </w:rPr>
        <w:t xml:space="preserve"> </w:t>
      </w:r>
      <w:r w:rsidR="00273D65">
        <w:rPr>
          <w:sz w:val="26"/>
          <w:szCs w:val="26"/>
        </w:rPr>
        <w:t>secretario general.-------</w:t>
      </w:r>
      <w:r w:rsidR="001D3986">
        <w:rPr>
          <w:sz w:val="26"/>
          <w:szCs w:val="26"/>
        </w:rPr>
        <w:t>---------------------------</w:t>
      </w:r>
    </w:p>
    <w:p w:rsidR="00273D65" w:rsidRDefault="00273D65" w:rsidP="00C434A3">
      <w:pPr>
        <w:spacing w:line="276" w:lineRule="auto"/>
        <w:jc w:val="both"/>
        <w:rPr>
          <w:sz w:val="26"/>
          <w:szCs w:val="26"/>
        </w:rPr>
      </w:pPr>
    </w:p>
    <w:p w:rsidR="005523DD" w:rsidRDefault="005523DD" w:rsidP="00C434A3">
      <w:pPr>
        <w:spacing w:line="276" w:lineRule="auto"/>
        <w:jc w:val="both"/>
        <w:rPr>
          <w:b/>
          <w:sz w:val="26"/>
          <w:szCs w:val="26"/>
        </w:rPr>
      </w:pPr>
    </w:p>
    <w:p w:rsidR="00C434A3" w:rsidRDefault="00C434A3" w:rsidP="00C434A3">
      <w:pPr>
        <w:spacing w:line="276" w:lineRule="auto"/>
        <w:jc w:val="both"/>
        <w:rPr>
          <w:b/>
          <w:sz w:val="26"/>
          <w:szCs w:val="26"/>
        </w:rPr>
      </w:pPr>
      <w:r w:rsidRPr="007408F1">
        <w:rPr>
          <w:b/>
          <w:sz w:val="26"/>
          <w:szCs w:val="26"/>
        </w:rPr>
        <w:t xml:space="preserve">Punto No. </w:t>
      </w:r>
      <w:r w:rsidR="00587857">
        <w:rPr>
          <w:b/>
          <w:sz w:val="26"/>
          <w:szCs w:val="26"/>
        </w:rPr>
        <w:t xml:space="preserve">II </w:t>
      </w:r>
      <w:r w:rsidR="00270730">
        <w:rPr>
          <w:b/>
          <w:sz w:val="26"/>
          <w:szCs w:val="26"/>
        </w:rPr>
        <w:t>U</w:t>
      </w:r>
      <w:r w:rsidR="00270730">
        <w:rPr>
          <w:sz w:val="26"/>
          <w:szCs w:val="26"/>
        </w:rPr>
        <w:t>na vez habiéndose</w:t>
      </w:r>
      <w:r w:rsidR="00DA1012">
        <w:rPr>
          <w:sz w:val="26"/>
          <w:szCs w:val="26"/>
        </w:rPr>
        <w:t xml:space="preserve"> nombrado lista de asistencia se ha verificado la</w:t>
      </w:r>
      <w:r w:rsidR="00270730">
        <w:rPr>
          <w:sz w:val="26"/>
          <w:szCs w:val="26"/>
        </w:rPr>
        <w:t xml:space="preserve"> existe</w:t>
      </w:r>
      <w:r w:rsidR="00DA1012">
        <w:rPr>
          <w:sz w:val="26"/>
          <w:szCs w:val="26"/>
        </w:rPr>
        <w:t xml:space="preserve">ncia de </w:t>
      </w:r>
      <w:r w:rsidR="00270730">
        <w:rPr>
          <w:sz w:val="26"/>
          <w:szCs w:val="26"/>
        </w:rPr>
        <w:t xml:space="preserve"> quórum legal</w:t>
      </w:r>
      <w:r w:rsidR="00DA1012">
        <w:rPr>
          <w:sz w:val="26"/>
          <w:szCs w:val="26"/>
        </w:rPr>
        <w:t xml:space="preserve">, para la celebración de esta sesión, el </w:t>
      </w:r>
      <w:r w:rsidR="00270730">
        <w:rPr>
          <w:sz w:val="26"/>
          <w:szCs w:val="26"/>
        </w:rPr>
        <w:t xml:space="preserve"> presidente municipal</w:t>
      </w:r>
      <w:r w:rsidR="008747BF">
        <w:rPr>
          <w:sz w:val="26"/>
          <w:szCs w:val="26"/>
        </w:rPr>
        <w:t>,</w:t>
      </w:r>
      <w:r w:rsidRPr="007408F1">
        <w:rPr>
          <w:sz w:val="26"/>
          <w:szCs w:val="26"/>
        </w:rPr>
        <w:t xml:space="preserve">  </w:t>
      </w:r>
      <w:r w:rsidRPr="007408F1">
        <w:rPr>
          <w:b/>
          <w:sz w:val="26"/>
          <w:szCs w:val="26"/>
        </w:rPr>
        <w:t>el Ing. José Guadalupe Buenrostro Martínez</w:t>
      </w:r>
      <w:r w:rsidRPr="007408F1">
        <w:rPr>
          <w:sz w:val="26"/>
          <w:szCs w:val="26"/>
        </w:rPr>
        <w:t xml:space="preserve"> dio por instalada la sesión </w:t>
      </w:r>
      <w:r w:rsidR="00EF3CC7">
        <w:rPr>
          <w:b/>
          <w:sz w:val="26"/>
          <w:szCs w:val="26"/>
        </w:rPr>
        <w:t>O</w:t>
      </w:r>
      <w:r w:rsidRPr="007408F1">
        <w:rPr>
          <w:b/>
          <w:sz w:val="26"/>
          <w:szCs w:val="26"/>
        </w:rPr>
        <w:t>rdinaria</w:t>
      </w:r>
      <w:r w:rsidR="00DA1012">
        <w:rPr>
          <w:b/>
          <w:sz w:val="26"/>
          <w:szCs w:val="26"/>
        </w:rPr>
        <w:t xml:space="preserve"> </w:t>
      </w:r>
      <w:r w:rsidR="00DA1012" w:rsidRPr="00DA1012">
        <w:rPr>
          <w:sz w:val="26"/>
          <w:szCs w:val="26"/>
        </w:rPr>
        <w:t>y declara abierta la presente sesión</w:t>
      </w:r>
      <w:r w:rsidR="00DA1012">
        <w:rPr>
          <w:b/>
          <w:sz w:val="26"/>
          <w:szCs w:val="26"/>
        </w:rPr>
        <w:t xml:space="preserve"> </w:t>
      </w:r>
      <w:r w:rsidRPr="007408F1">
        <w:rPr>
          <w:b/>
          <w:sz w:val="26"/>
          <w:szCs w:val="26"/>
        </w:rPr>
        <w:t xml:space="preserve"> </w:t>
      </w:r>
      <w:r w:rsidRPr="007408F1">
        <w:rPr>
          <w:sz w:val="26"/>
          <w:szCs w:val="26"/>
        </w:rPr>
        <w:t xml:space="preserve">quedando registrada bajo el numero </w:t>
      </w:r>
      <w:r w:rsidR="00FC4AF2">
        <w:rPr>
          <w:b/>
          <w:sz w:val="26"/>
          <w:szCs w:val="26"/>
        </w:rPr>
        <w:t>2</w:t>
      </w:r>
      <w:r w:rsidR="0009187D">
        <w:rPr>
          <w:b/>
          <w:sz w:val="26"/>
          <w:szCs w:val="26"/>
        </w:rPr>
        <w:t>7</w:t>
      </w:r>
      <w:r w:rsidR="009C30B8" w:rsidRPr="007408F1">
        <w:rPr>
          <w:b/>
          <w:sz w:val="26"/>
          <w:szCs w:val="26"/>
        </w:rPr>
        <w:t xml:space="preserve"> </w:t>
      </w:r>
      <w:r w:rsidR="00DA1012">
        <w:rPr>
          <w:b/>
          <w:sz w:val="26"/>
          <w:szCs w:val="26"/>
        </w:rPr>
        <w:t>Veintis</w:t>
      </w:r>
      <w:r w:rsidR="0009187D">
        <w:rPr>
          <w:b/>
          <w:sz w:val="26"/>
          <w:szCs w:val="26"/>
        </w:rPr>
        <w:t>iete</w:t>
      </w:r>
      <w:r w:rsidRPr="007408F1">
        <w:rPr>
          <w:b/>
          <w:sz w:val="26"/>
          <w:szCs w:val="26"/>
        </w:rPr>
        <w:t>.</w:t>
      </w:r>
      <w:r w:rsidR="00DA1012">
        <w:rPr>
          <w:b/>
          <w:sz w:val="26"/>
          <w:szCs w:val="26"/>
        </w:rPr>
        <w:t xml:space="preserve"> </w:t>
      </w:r>
      <w:r w:rsidR="00DA1012" w:rsidRPr="00DA1012">
        <w:rPr>
          <w:sz w:val="26"/>
          <w:szCs w:val="26"/>
        </w:rPr>
        <w:t>Y validos los acuerdos que en ella se tomen</w:t>
      </w:r>
      <w:r w:rsidR="00DA1012">
        <w:rPr>
          <w:b/>
          <w:sz w:val="26"/>
          <w:szCs w:val="26"/>
        </w:rPr>
        <w:t xml:space="preserve">. </w:t>
      </w:r>
      <w:r w:rsidR="00273D65">
        <w:rPr>
          <w:b/>
          <w:sz w:val="26"/>
          <w:szCs w:val="26"/>
        </w:rPr>
        <w:t>--------------</w:t>
      </w:r>
      <w:r w:rsidR="00DA1012">
        <w:rPr>
          <w:b/>
          <w:sz w:val="26"/>
          <w:szCs w:val="26"/>
        </w:rPr>
        <w:t>-</w:t>
      </w:r>
      <w:r w:rsidR="00273D65">
        <w:rPr>
          <w:b/>
          <w:sz w:val="26"/>
          <w:szCs w:val="26"/>
        </w:rPr>
        <w:t>---------------------------------------</w:t>
      </w:r>
      <w:r w:rsidR="00B367F2">
        <w:rPr>
          <w:b/>
          <w:sz w:val="26"/>
          <w:szCs w:val="26"/>
        </w:rPr>
        <w:t>-</w:t>
      </w:r>
      <w:r w:rsidR="0066667C">
        <w:rPr>
          <w:b/>
          <w:sz w:val="26"/>
          <w:szCs w:val="26"/>
        </w:rPr>
        <w:t>---------</w:t>
      </w:r>
    </w:p>
    <w:p w:rsidR="00C434A3" w:rsidRDefault="007216FA" w:rsidP="00C434A3">
      <w:pPr>
        <w:spacing w:line="276" w:lineRule="auto"/>
        <w:jc w:val="both"/>
        <w:rPr>
          <w:b/>
          <w:sz w:val="26"/>
          <w:szCs w:val="26"/>
        </w:rPr>
      </w:pPr>
      <w:r>
        <w:rPr>
          <w:b/>
          <w:sz w:val="26"/>
          <w:szCs w:val="26"/>
        </w:rPr>
        <w:t xml:space="preserve"> </w:t>
      </w:r>
    </w:p>
    <w:p w:rsidR="004809AF" w:rsidRDefault="004809AF" w:rsidP="00C434A3">
      <w:pPr>
        <w:spacing w:line="276" w:lineRule="auto"/>
        <w:jc w:val="both"/>
        <w:rPr>
          <w:b/>
          <w:sz w:val="26"/>
          <w:szCs w:val="26"/>
        </w:rPr>
      </w:pPr>
    </w:p>
    <w:p w:rsidR="00320F20" w:rsidRPr="007408F1" w:rsidRDefault="00320F20" w:rsidP="00320F20">
      <w:pPr>
        <w:spacing w:line="276" w:lineRule="auto"/>
        <w:jc w:val="both"/>
        <w:rPr>
          <w:sz w:val="26"/>
          <w:szCs w:val="26"/>
        </w:rPr>
      </w:pPr>
      <w:r w:rsidRPr="007408F1">
        <w:rPr>
          <w:b/>
          <w:sz w:val="26"/>
          <w:szCs w:val="26"/>
        </w:rPr>
        <w:t>Punto No. III  E</w:t>
      </w:r>
      <w:r w:rsidRPr="007408F1">
        <w:rPr>
          <w:sz w:val="26"/>
          <w:szCs w:val="26"/>
        </w:rPr>
        <w:t>l presidente municipal pone a consideración de</w:t>
      </w:r>
      <w:r w:rsidR="005F51A4">
        <w:rPr>
          <w:sz w:val="26"/>
          <w:szCs w:val="26"/>
        </w:rPr>
        <w:t xml:space="preserve"> </w:t>
      </w:r>
      <w:r w:rsidRPr="007408F1">
        <w:rPr>
          <w:sz w:val="26"/>
          <w:szCs w:val="26"/>
        </w:rPr>
        <w:t>l</w:t>
      </w:r>
      <w:r w:rsidR="005F51A4">
        <w:rPr>
          <w:sz w:val="26"/>
          <w:szCs w:val="26"/>
        </w:rPr>
        <w:t xml:space="preserve">os integrantes de este </w:t>
      </w:r>
      <w:r w:rsidRPr="007408F1">
        <w:rPr>
          <w:sz w:val="26"/>
          <w:szCs w:val="26"/>
        </w:rPr>
        <w:t xml:space="preserve"> ayuntamiento </w:t>
      </w:r>
      <w:r w:rsidRPr="003D242B">
        <w:rPr>
          <w:b/>
          <w:sz w:val="26"/>
          <w:szCs w:val="26"/>
        </w:rPr>
        <w:t xml:space="preserve">la aprobación del orden del día </w:t>
      </w:r>
      <w:r w:rsidRPr="007408F1">
        <w:rPr>
          <w:sz w:val="26"/>
          <w:szCs w:val="26"/>
        </w:rPr>
        <w:t>propuesto y en votación económica pregunta si se aprueba, el cual es aprobado por unanimidad de los   regidores que integran el H. Ayuntamiento.</w:t>
      </w:r>
      <w:r>
        <w:rPr>
          <w:sz w:val="26"/>
          <w:szCs w:val="26"/>
        </w:rPr>
        <w:t>----------------------------------</w:t>
      </w:r>
      <w:r w:rsidR="005F51A4">
        <w:rPr>
          <w:sz w:val="26"/>
          <w:szCs w:val="26"/>
        </w:rPr>
        <w:t>----------------------------------------</w:t>
      </w:r>
    </w:p>
    <w:p w:rsidR="00330A95" w:rsidRDefault="00330A95" w:rsidP="00C434A3">
      <w:pPr>
        <w:spacing w:line="276" w:lineRule="auto"/>
        <w:jc w:val="both"/>
        <w:rPr>
          <w:b/>
          <w:sz w:val="26"/>
          <w:szCs w:val="26"/>
        </w:rPr>
      </w:pPr>
    </w:p>
    <w:p w:rsidR="006056F9" w:rsidRDefault="006056F9" w:rsidP="00C434A3">
      <w:pPr>
        <w:spacing w:line="276" w:lineRule="auto"/>
        <w:jc w:val="both"/>
        <w:rPr>
          <w:b/>
          <w:sz w:val="26"/>
          <w:szCs w:val="26"/>
        </w:rPr>
      </w:pPr>
    </w:p>
    <w:p w:rsidR="009B507B" w:rsidRDefault="00C87F6B" w:rsidP="00DA1012">
      <w:pPr>
        <w:spacing w:line="276" w:lineRule="auto"/>
        <w:jc w:val="both"/>
        <w:rPr>
          <w:sz w:val="26"/>
          <w:szCs w:val="26"/>
        </w:rPr>
      </w:pPr>
      <w:r>
        <w:rPr>
          <w:b/>
          <w:sz w:val="26"/>
          <w:szCs w:val="26"/>
        </w:rPr>
        <w:t>Punto No. IV.</w:t>
      </w:r>
      <w:r w:rsidR="005E5621">
        <w:rPr>
          <w:b/>
          <w:sz w:val="26"/>
          <w:szCs w:val="26"/>
        </w:rPr>
        <w:t xml:space="preserve"> </w:t>
      </w:r>
      <w:r w:rsidR="00DA1012" w:rsidRPr="00DA1012">
        <w:rPr>
          <w:sz w:val="26"/>
          <w:szCs w:val="26"/>
        </w:rPr>
        <w:t>El presidente municipal,</w:t>
      </w:r>
      <w:r w:rsidR="00DA1012">
        <w:rPr>
          <w:b/>
          <w:sz w:val="26"/>
          <w:szCs w:val="26"/>
        </w:rPr>
        <w:t xml:space="preserve"> </w:t>
      </w:r>
      <w:r w:rsidR="00DA1012" w:rsidRPr="00DA1012">
        <w:rPr>
          <w:sz w:val="26"/>
          <w:szCs w:val="26"/>
        </w:rPr>
        <w:t>En cumplimiento del cuarto punto del</w:t>
      </w:r>
      <w:r w:rsidR="00DA1012">
        <w:rPr>
          <w:b/>
          <w:sz w:val="26"/>
          <w:szCs w:val="26"/>
        </w:rPr>
        <w:t xml:space="preserve"> </w:t>
      </w:r>
      <w:r w:rsidR="00E40430">
        <w:rPr>
          <w:sz w:val="26"/>
          <w:szCs w:val="26"/>
        </w:rPr>
        <w:t xml:space="preserve">orden del día, </w:t>
      </w:r>
      <w:r w:rsidR="00926770">
        <w:rPr>
          <w:sz w:val="26"/>
          <w:szCs w:val="26"/>
        </w:rPr>
        <w:t xml:space="preserve"> </w:t>
      </w:r>
      <w:r w:rsidR="00B717EA">
        <w:rPr>
          <w:sz w:val="26"/>
          <w:szCs w:val="26"/>
        </w:rPr>
        <w:t xml:space="preserve">solicita la autorización de los integrantes de este H. Ayuntamiento </w:t>
      </w:r>
      <w:r w:rsidR="009B507B">
        <w:rPr>
          <w:sz w:val="26"/>
          <w:szCs w:val="26"/>
        </w:rPr>
        <w:t xml:space="preserve">celebrar y suscribir  </w:t>
      </w:r>
      <w:r w:rsidR="00A1273F">
        <w:rPr>
          <w:sz w:val="26"/>
          <w:szCs w:val="26"/>
        </w:rPr>
        <w:t xml:space="preserve">el </w:t>
      </w:r>
      <w:r w:rsidR="00A1273F" w:rsidRPr="00A1273F">
        <w:rPr>
          <w:b/>
          <w:i/>
          <w:sz w:val="26"/>
          <w:szCs w:val="26"/>
        </w:rPr>
        <w:t>“Convenio de Colaboración para el fortalecimiento de acciones en la atención de urgencias y traslado de pacientes”</w:t>
      </w:r>
      <w:r w:rsidR="00A1273F">
        <w:rPr>
          <w:sz w:val="26"/>
          <w:szCs w:val="26"/>
        </w:rPr>
        <w:t xml:space="preserve">, que celebran por una parte el organismo </w:t>
      </w:r>
      <w:r w:rsidR="009B507B">
        <w:rPr>
          <w:sz w:val="26"/>
          <w:szCs w:val="26"/>
        </w:rPr>
        <w:t>público</w:t>
      </w:r>
      <w:r w:rsidR="00A1273F">
        <w:rPr>
          <w:sz w:val="26"/>
          <w:szCs w:val="26"/>
        </w:rPr>
        <w:t xml:space="preserve"> </w:t>
      </w:r>
      <w:r w:rsidR="009B507B">
        <w:rPr>
          <w:sz w:val="26"/>
          <w:szCs w:val="26"/>
        </w:rPr>
        <w:t>descentralizado</w:t>
      </w:r>
      <w:r w:rsidR="00A1273F">
        <w:rPr>
          <w:sz w:val="26"/>
          <w:szCs w:val="26"/>
        </w:rPr>
        <w:t xml:space="preserve"> servicios de la </w:t>
      </w:r>
      <w:r w:rsidR="009B507B">
        <w:rPr>
          <w:sz w:val="26"/>
          <w:szCs w:val="26"/>
        </w:rPr>
        <w:t>S</w:t>
      </w:r>
      <w:r w:rsidR="00A1273F">
        <w:rPr>
          <w:sz w:val="26"/>
          <w:szCs w:val="26"/>
        </w:rPr>
        <w:t>alud Jalisco, re</w:t>
      </w:r>
      <w:r w:rsidR="009B507B">
        <w:rPr>
          <w:sz w:val="26"/>
          <w:szCs w:val="26"/>
        </w:rPr>
        <w:t>presentado en este acto por el D</w:t>
      </w:r>
      <w:r w:rsidR="00A1273F">
        <w:rPr>
          <w:sz w:val="26"/>
          <w:szCs w:val="26"/>
        </w:rPr>
        <w:t xml:space="preserve">irector </w:t>
      </w:r>
      <w:r w:rsidR="009B507B">
        <w:rPr>
          <w:sz w:val="26"/>
          <w:szCs w:val="26"/>
        </w:rPr>
        <w:t>G</w:t>
      </w:r>
      <w:r w:rsidR="004E07C5">
        <w:rPr>
          <w:sz w:val="26"/>
          <w:szCs w:val="26"/>
        </w:rPr>
        <w:t xml:space="preserve">eneral, el </w:t>
      </w:r>
      <w:r w:rsidR="00A1273F">
        <w:rPr>
          <w:sz w:val="26"/>
          <w:szCs w:val="26"/>
        </w:rPr>
        <w:t xml:space="preserve"> </w:t>
      </w:r>
      <w:r w:rsidR="009B507B">
        <w:rPr>
          <w:sz w:val="26"/>
          <w:szCs w:val="26"/>
        </w:rPr>
        <w:t>S</w:t>
      </w:r>
      <w:r w:rsidR="00A1273F">
        <w:rPr>
          <w:sz w:val="26"/>
          <w:szCs w:val="26"/>
        </w:rPr>
        <w:t xml:space="preserve">ecretario de </w:t>
      </w:r>
      <w:r w:rsidR="009B507B">
        <w:rPr>
          <w:sz w:val="26"/>
          <w:szCs w:val="26"/>
        </w:rPr>
        <w:t>S</w:t>
      </w:r>
      <w:r w:rsidR="00A1273F">
        <w:rPr>
          <w:sz w:val="26"/>
          <w:szCs w:val="26"/>
        </w:rPr>
        <w:t xml:space="preserve">alud del </w:t>
      </w:r>
      <w:r w:rsidR="009B507B">
        <w:rPr>
          <w:sz w:val="26"/>
          <w:szCs w:val="26"/>
        </w:rPr>
        <w:t>E</w:t>
      </w:r>
      <w:r w:rsidR="00A1273F">
        <w:rPr>
          <w:sz w:val="26"/>
          <w:szCs w:val="26"/>
        </w:rPr>
        <w:t xml:space="preserve">stado el </w:t>
      </w:r>
      <w:r w:rsidR="009B507B">
        <w:rPr>
          <w:sz w:val="26"/>
          <w:szCs w:val="26"/>
        </w:rPr>
        <w:t>Dr.</w:t>
      </w:r>
      <w:r w:rsidR="00A1273F">
        <w:rPr>
          <w:sz w:val="26"/>
          <w:szCs w:val="26"/>
        </w:rPr>
        <w:t xml:space="preserve"> Antonio </w:t>
      </w:r>
      <w:r w:rsidR="009B507B">
        <w:rPr>
          <w:sz w:val="26"/>
          <w:szCs w:val="26"/>
        </w:rPr>
        <w:t>C</w:t>
      </w:r>
      <w:r w:rsidR="00A1273F">
        <w:rPr>
          <w:sz w:val="26"/>
          <w:szCs w:val="26"/>
        </w:rPr>
        <w:t xml:space="preserve">ruces </w:t>
      </w:r>
      <w:proofErr w:type="spellStart"/>
      <w:r w:rsidR="009B507B">
        <w:rPr>
          <w:sz w:val="26"/>
          <w:szCs w:val="26"/>
        </w:rPr>
        <w:t>Mada</w:t>
      </w:r>
      <w:proofErr w:type="spellEnd"/>
      <w:r w:rsidR="009B507B">
        <w:rPr>
          <w:sz w:val="26"/>
          <w:szCs w:val="26"/>
        </w:rPr>
        <w:t xml:space="preserve">, y por la otra parte el municipio de Concepción de Buenos Aires, Jalisco. </w:t>
      </w:r>
    </w:p>
    <w:p w:rsidR="00742834" w:rsidRDefault="009B507B" w:rsidP="00DA1012">
      <w:pPr>
        <w:spacing w:line="276" w:lineRule="auto"/>
        <w:jc w:val="both"/>
        <w:rPr>
          <w:sz w:val="26"/>
          <w:szCs w:val="26"/>
        </w:rPr>
      </w:pPr>
      <w:r w:rsidRPr="00637EB3">
        <w:rPr>
          <w:sz w:val="26"/>
          <w:szCs w:val="26"/>
        </w:rPr>
        <w:t>Así mismo para que se faculte</w:t>
      </w:r>
      <w:r>
        <w:rPr>
          <w:sz w:val="26"/>
          <w:szCs w:val="26"/>
        </w:rPr>
        <w:t xml:space="preserve"> para que firmen</w:t>
      </w:r>
      <w:r w:rsidRPr="00637EB3">
        <w:rPr>
          <w:sz w:val="26"/>
          <w:szCs w:val="26"/>
        </w:rPr>
        <w:t xml:space="preserve"> al </w:t>
      </w:r>
      <w:r w:rsidRPr="005D4891">
        <w:rPr>
          <w:b/>
          <w:sz w:val="26"/>
          <w:szCs w:val="26"/>
        </w:rPr>
        <w:t>Ing. Jos</w:t>
      </w:r>
      <w:r>
        <w:rPr>
          <w:b/>
          <w:sz w:val="26"/>
          <w:szCs w:val="26"/>
        </w:rPr>
        <w:t xml:space="preserve">é Guadalupe Buenrostro Martínez, </w:t>
      </w:r>
      <w:r w:rsidRPr="005D4891">
        <w:rPr>
          <w:b/>
          <w:sz w:val="26"/>
          <w:szCs w:val="26"/>
        </w:rPr>
        <w:t xml:space="preserve"> Lic. Luis Antonio </w:t>
      </w:r>
      <w:proofErr w:type="spellStart"/>
      <w:r w:rsidRPr="005D4891">
        <w:rPr>
          <w:b/>
          <w:sz w:val="26"/>
          <w:szCs w:val="26"/>
        </w:rPr>
        <w:t>Oregel</w:t>
      </w:r>
      <w:proofErr w:type="spellEnd"/>
      <w:r w:rsidRPr="005D4891">
        <w:rPr>
          <w:b/>
          <w:sz w:val="26"/>
          <w:szCs w:val="26"/>
        </w:rPr>
        <w:t xml:space="preserve"> Contreras, y  Lic. Octavio Gutiérrez Gómez, Presidente Municipal,</w:t>
      </w:r>
      <w:r>
        <w:rPr>
          <w:b/>
          <w:sz w:val="26"/>
          <w:szCs w:val="26"/>
        </w:rPr>
        <w:t xml:space="preserve"> </w:t>
      </w:r>
      <w:r w:rsidRPr="005D4891">
        <w:rPr>
          <w:b/>
          <w:sz w:val="26"/>
          <w:szCs w:val="26"/>
        </w:rPr>
        <w:t xml:space="preserve">Secretario General  </w:t>
      </w:r>
      <w:r>
        <w:rPr>
          <w:b/>
          <w:sz w:val="26"/>
          <w:szCs w:val="26"/>
        </w:rPr>
        <w:t xml:space="preserve">y Síndico </w:t>
      </w:r>
      <w:r w:rsidRPr="00637EB3">
        <w:rPr>
          <w:sz w:val="26"/>
          <w:szCs w:val="26"/>
        </w:rPr>
        <w:t xml:space="preserve"> </w:t>
      </w:r>
      <w:r w:rsidRPr="00637EB3">
        <w:rPr>
          <w:b/>
          <w:sz w:val="26"/>
          <w:szCs w:val="26"/>
        </w:rPr>
        <w:t xml:space="preserve"> </w:t>
      </w:r>
      <w:r>
        <w:rPr>
          <w:b/>
          <w:sz w:val="26"/>
          <w:szCs w:val="26"/>
        </w:rPr>
        <w:t xml:space="preserve">respectivamente </w:t>
      </w:r>
      <w:r w:rsidRPr="00637EB3">
        <w:rPr>
          <w:sz w:val="26"/>
          <w:szCs w:val="26"/>
        </w:rPr>
        <w:t>para que concurran a la celebración y suscripción del convenio con la secretaria en mención</w:t>
      </w:r>
      <w:r>
        <w:rPr>
          <w:sz w:val="26"/>
          <w:szCs w:val="26"/>
        </w:rPr>
        <w:t>.</w:t>
      </w:r>
      <w:r w:rsidR="00AE36F9">
        <w:rPr>
          <w:sz w:val="26"/>
          <w:szCs w:val="26"/>
        </w:rPr>
        <w:t>------------------------</w:t>
      </w:r>
    </w:p>
    <w:p w:rsidR="005523DD" w:rsidRDefault="005523DD" w:rsidP="00DA1012">
      <w:pPr>
        <w:spacing w:line="276" w:lineRule="auto"/>
        <w:jc w:val="both"/>
        <w:rPr>
          <w:sz w:val="26"/>
          <w:szCs w:val="26"/>
        </w:rPr>
      </w:pPr>
    </w:p>
    <w:p w:rsidR="001C01BA" w:rsidRDefault="009B507B" w:rsidP="00DA1012">
      <w:pPr>
        <w:spacing w:line="276" w:lineRule="auto"/>
        <w:jc w:val="both"/>
        <w:rPr>
          <w:i/>
          <w:sz w:val="26"/>
          <w:szCs w:val="26"/>
        </w:rPr>
      </w:pPr>
      <w:r w:rsidRPr="007408F1">
        <w:rPr>
          <w:sz w:val="26"/>
          <w:szCs w:val="26"/>
        </w:rPr>
        <w:lastRenderedPageBreak/>
        <w:t>Una vez analizado y discutido</w:t>
      </w:r>
      <w:r>
        <w:rPr>
          <w:sz w:val="26"/>
          <w:szCs w:val="26"/>
        </w:rPr>
        <w:t xml:space="preserve">; </w:t>
      </w:r>
      <w:r w:rsidRPr="007408F1">
        <w:rPr>
          <w:sz w:val="26"/>
          <w:szCs w:val="26"/>
        </w:rPr>
        <w:t xml:space="preserve"> </w:t>
      </w:r>
      <w:r w:rsidRPr="00636480">
        <w:rPr>
          <w:b/>
          <w:sz w:val="26"/>
          <w:szCs w:val="26"/>
        </w:rPr>
        <w:t>es aprobado por unanimidad de  votos</w:t>
      </w:r>
      <w:r>
        <w:rPr>
          <w:sz w:val="26"/>
          <w:szCs w:val="26"/>
        </w:rPr>
        <w:t xml:space="preserve"> por parte de </w:t>
      </w:r>
      <w:r w:rsidRPr="007408F1">
        <w:rPr>
          <w:sz w:val="26"/>
          <w:szCs w:val="26"/>
        </w:rPr>
        <w:t xml:space="preserve">los regidores </w:t>
      </w:r>
      <w:r>
        <w:rPr>
          <w:sz w:val="26"/>
          <w:szCs w:val="26"/>
        </w:rPr>
        <w:t>que integran el H. Ayuntamiento, emitiendo su voto a favor</w:t>
      </w:r>
    </w:p>
    <w:p w:rsidR="00320F20" w:rsidRDefault="00320F20" w:rsidP="00F715E0">
      <w:pPr>
        <w:spacing w:line="276" w:lineRule="auto"/>
        <w:jc w:val="both"/>
        <w:rPr>
          <w:sz w:val="26"/>
          <w:szCs w:val="26"/>
        </w:rPr>
      </w:pPr>
    </w:p>
    <w:p w:rsidR="009B507B" w:rsidRDefault="009B507B" w:rsidP="00F715E0">
      <w:pPr>
        <w:spacing w:line="276" w:lineRule="auto"/>
        <w:jc w:val="both"/>
        <w:rPr>
          <w:sz w:val="26"/>
          <w:szCs w:val="26"/>
        </w:rPr>
      </w:pPr>
    </w:p>
    <w:p w:rsidR="00D110F7" w:rsidRDefault="00E37AB6" w:rsidP="00D110F7">
      <w:pPr>
        <w:spacing w:line="276" w:lineRule="auto"/>
        <w:jc w:val="both"/>
        <w:rPr>
          <w:sz w:val="26"/>
          <w:szCs w:val="26"/>
        </w:rPr>
      </w:pPr>
      <w:r w:rsidRPr="00FC4AF2">
        <w:rPr>
          <w:b/>
          <w:sz w:val="26"/>
          <w:szCs w:val="26"/>
        </w:rPr>
        <w:t>Punto No. V</w:t>
      </w:r>
      <w:r w:rsidR="00FC4AF2" w:rsidRPr="00FC4AF2">
        <w:rPr>
          <w:b/>
          <w:sz w:val="26"/>
          <w:szCs w:val="26"/>
        </w:rPr>
        <w:t xml:space="preserve"> </w:t>
      </w:r>
      <w:r w:rsidR="00D110F7" w:rsidRPr="00D110F7">
        <w:rPr>
          <w:sz w:val="26"/>
          <w:szCs w:val="26"/>
        </w:rPr>
        <w:t xml:space="preserve">a continuación haciendo uso de la voz el presidente municipal </w:t>
      </w:r>
      <w:r w:rsidR="00D110F7" w:rsidRPr="00D110F7">
        <w:rPr>
          <w:b/>
          <w:sz w:val="26"/>
          <w:szCs w:val="26"/>
        </w:rPr>
        <w:t>Ing. José Guadalupe Buenrostro Martínez</w:t>
      </w:r>
      <w:r w:rsidR="00D110F7" w:rsidRPr="00D110F7">
        <w:rPr>
          <w:sz w:val="26"/>
          <w:szCs w:val="26"/>
        </w:rPr>
        <w:t xml:space="preserve"> solicita a los regidores su aprobación para celebrar y suscribir el convenio  </w:t>
      </w:r>
      <w:r w:rsidR="00D110F7" w:rsidRPr="00D110F7">
        <w:rPr>
          <w:b/>
          <w:i/>
          <w:sz w:val="26"/>
          <w:szCs w:val="26"/>
        </w:rPr>
        <w:t>“Acuerdo de Coordinación para el Ejercicios de Facultades en Materia de Protección a No Fumadores”</w:t>
      </w:r>
      <w:r w:rsidR="00D110F7" w:rsidRPr="00D110F7">
        <w:rPr>
          <w:b/>
          <w:sz w:val="26"/>
          <w:szCs w:val="26"/>
        </w:rPr>
        <w:t xml:space="preserve"> </w:t>
      </w:r>
      <w:r w:rsidR="00D110F7" w:rsidRPr="00D110F7">
        <w:rPr>
          <w:sz w:val="26"/>
          <w:szCs w:val="26"/>
        </w:rPr>
        <w:t xml:space="preserve">que celebra por una parte  la </w:t>
      </w:r>
      <w:r w:rsidR="00D110F7" w:rsidRPr="00D110F7">
        <w:rPr>
          <w:b/>
          <w:sz w:val="26"/>
          <w:szCs w:val="26"/>
        </w:rPr>
        <w:t>“Comisión Para la Protección Contra Riesgos Sanitarios del Estado de Jalisco”</w:t>
      </w:r>
      <w:r w:rsidR="00D110F7" w:rsidRPr="00D110F7">
        <w:rPr>
          <w:sz w:val="26"/>
          <w:szCs w:val="26"/>
        </w:rPr>
        <w:t xml:space="preserve">, en lo sucesivo denominada como “COPRISJAL” </w:t>
      </w:r>
      <w:r w:rsidR="00D110F7" w:rsidRPr="00D110F7">
        <w:rPr>
          <w:b/>
          <w:sz w:val="26"/>
          <w:szCs w:val="26"/>
        </w:rPr>
        <w:t xml:space="preserve"> </w:t>
      </w:r>
      <w:r w:rsidR="00D110F7" w:rsidRPr="00D110F7">
        <w:rPr>
          <w:sz w:val="26"/>
          <w:szCs w:val="26"/>
        </w:rPr>
        <w:t xml:space="preserve">representada por </w:t>
      </w:r>
      <w:r w:rsidR="00A670F1">
        <w:rPr>
          <w:sz w:val="26"/>
          <w:szCs w:val="26"/>
        </w:rPr>
        <w:t>su titular</w:t>
      </w:r>
      <w:r w:rsidR="00D110F7" w:rsidRPr="00D110F7">
        <w:rPr>
          <w:sz w:val="26"/>
          <w:szCs w:val="26"/>
        </w:rPr>
        <w:t xml:space="preserve"> </w:t>
      </w:r>
      <w:r w:rsidR="00A670F1">
        <w:rPr>
          <w:sz w:val="26"/>
          <w:szCs w:val="26"/>
        </w:rPr>
        <w:t>el Dr. Dagoberto García Mejía</w:t>
      </w:r>
      <w:r w:rsidR="00D110F7" w:rsidRPr="00D110F7">
        <w:rPr>
          <w:sz w:val="26"/>
          <w:szCs w:val="26"/>
        </w:rPr>
        <w:t xml:space="preserve">, </w:t>
      </w:r>
      <w:r w:rsidR="00A670F1">
        <w:rPr>
          <w:sz w:val="26"/>
          <w:szCs w:val="26"/>
        </w:rPr>
        <w:t xml:space="preserve">comisionado para la Protección contra Riesgos Sanitarios del Estado de Jalisco, </w:t>
      </w:r>
      <w:r w:rsidR="00D110F7" w:rsidRPr="00D110F7">
        <w:rPr>
          <w:sz w:val="26"/>
          <w:szCs w:val="26"/>
        </w:rPr>
        <w:t>y de la otra</w:t>
      </w:r>
      <w:r w:rsidR="00A670F1">
        <w:rPr>
          <w:sz w:val="26"/>
          <w:szCs w:val="26"/>
        </w:rPr>
        <w:t xml:space="preserve"> parte el municipio de </w:t>
      </w:r>
      <w:r w:rsidR="00D110F7" w:rsidRPr="00D110F7">
        <w:rPr>
          <w:sz w:val="26"/>
          <w:szCs w:val="26"/>
        </w:rPr>
        <w:t xml:space="preserve"> Concepción de Buenos Aires Jalisco. </w:t>
      </w:r>
      <w:r w:rsidR="00A670F1">
        <w:rPr>
          <w:sz w:val="26"/>
          <w:szCs w:val="26"/>
        </w:rPr>
        <w:t>A través de su H. Ayuntamiento Constitucional</w:t>
      </w:r>
      <w:r w:rsidR="00D110F7" w:rsidRPr="00D110F7">
        <w:rPr>
          <w:sz w:val="26"/>
          <w:szCs w:val="26"/>
          <w:shd w:val="clear" w:color="auto" w:fill="FFFFFF"/>
        </w:rPr>
        <w:t xml:space="preserve"> y se faculta para que firmen dicho convenio al </w:t>
      </w:r>
      <w:r w:rsidR="00D110F7" w:rsidRPr="00D110F7">
        <w:rPr>
          <w:sz w:val="26"/>
          <w:szCs w:val="26"/>
        </w:rPr>
        <w:t xml:space="preserve"> </w:t>
      </w:r>
      <w:r w:rsidR="00D110F7" w:rsidRPr="00D110F7">
        <w:rPr>
          <w:b/>
          <w:sz w:val="26"/>
          <w:szCs w:val="26"/>
        </w:rPr>
        <w:t>Ing. José Guadalupe Buenrostro Martínez</w:t>
      </w:r>
      <w:r w:rsidR="00D110F7" w:rsidRPr="00D110F7">
        <w:rPr>
          <w:sz w:val="26"/>
          <w:szCs w:val="26"/>
        </w:rPr>
        <w:t>,</w:t>
      </w:r>
      <w:r w:rsidR="00A670F1">
        <w:rPr>
          <w:sz w:val="26"/>
          <w:szCs w:val="26"/>
        </w:rPr>
        <w:t xml:space="preserve"> en su carácter de </w:t>
      </w:r>
      <w:r w:rsidR="00A670F1" w:rsidRPr="00D110F7">
        <w:rPr>
          <w:b/>
          <w:sz w:val="26"/>
          <w:szCs w:val="26"/>
        </w:rPr>
        <w:t>Presidente municipal</w:t>
      </w:r>
      <w:r w:rsidR="00A670F1">
        <w:rPr>
          <w:sz w:val="26"/>
          <w:szCs w:val="26"/>
        </w:rPr>
        <w:t xml:space="preserve">, Lic. Luis Antonio </w:t>
      </w:r>
      <w:proofErr w:type="spellStart"/>
      <w:r w:rsidR="00A670F1">
        <w:rPr>
          <w:sz w:val="26"/>
          <w:szCs w:val="26"/>
        </w:rPr>
        <w:t>Oregel</w:t>
      </w:r>
      <w:proofErr w:type="spellEnd"/>
      <w:r w:rsidR="00A670F1">
        <w:rPr>
          <w:sz w:val="26"/>
          <w:szCs w:val="26"/>
        </w:rPr>
        <w:t xml:space="preserve"> Contreras, Secretario General y </w:t>
      </w:r>
      <w:r w:rsidR="00D110F7" w:rsidRPr="00D110F7">
        <w:rPr>
          <w:b/>
          <w:sz w:val="26"/>
          <w:szCs w:val="26"/>
        </w:rPr>
        <w:t>Lic. Octavio Gutiérrez Gómez</w:t>
      </w:r>
      <w:r w:rsidR="00A670F1">
        <w:rPr>
          <w:b/>
          <w:sz w:val="26"/>
          <w:szCs w:val="26"/>
        </w:rPr>
        <w:t xml:space="preserve">,  </w:t>
      </w:r>
      <w:r w:rsidR="00A670F1" w:rsidRPr="00D110F7">
        <w:rPr>
          <w:b/>
          <w:sz w:val="26"/>
          <w:szCs w:val="26"/>
        </w:rPr>
        <w:t>síndico municipal</w:t>
      </w:r>
      <w:r w:rsidR="00D110F7" w:rsidRPr="00D110F7">
        <w:rPr>
          <w:b/>
          <w:sz w:val="26"/>
          <w:szCs w:val="26"/>
        </w:rPr>
        <w:t xml:space="preserve">  </w:t>
      </w:r>
      <w:r w:rsidR="00D110F7" w:rsidRPr="00D110F7">
        <w:rPr>
          <w:sz w:val="26"/>
          <w:szCs w:val="26"/>
        </w:rPr>
        <w:t>Para que concurran a la celebración y suscripción del convenio con la secretaria en mención.</w:t>
      </w:r>
      <w:r w:rsidR="00AE36F9">
        <w:rPr>
          <w:sz w:val="26"/>
          <w:szCs w:val="26"/>
        </w:rPr>
        <w:t>----------------------</w:t>
      </w:r>
      <w:r w:rsidR="00D110F7" w:rsidRPr="007408F1">
        <w:rPr>
          <w:sz w:val="26"/>
          <w:szCs w:val="26"/>
        </w:rPr>
        <w:t xml:space="preserve"> </w:t>
      </w:r>
    </w:p>
    <w:p w:rsidR="00292DD7" w:rsidRDefault="00292DD7" w:rsidP="00733448">
      <w:pPr>
        <w:spacing w:line="276" w:lineRule="auto"/>
        <w:ind w:right="191"/>
        <w:jc w:val="both"/>
        <w:rPr>
          <w:sz w:val="26"/>
          <w:szCs w:val="26"/>
        </w:rPr>
      </w:pPr>
    </w:p>
    <w:p w:rsidR="00986F19" w:rsidRPr="00DD2026" w:rsidRDefault="00986F19" w:rsidP="00986F19">
      <w:pPr>
        <w:spacing w:line="276" w:lineRule="auto"/>
        <w:jc w:val="both"/>
        <w:rPr>
          <w:sz w:val="26"/>
          <w:szCs w:val="26"/>
        </w:rPr>
      </w:pPr>
      <w:r w:rsidRPr="00DD2026">
        <w:rPr>
          <w:sz w:val="26"/>
          <w:szCs w:val="26"/>
        </w:rPr>
        <w:t xml:space="preserve">Una vez analizado y discutido;  </w:t>
      </w:r>
      <w:r w:rsidRPr="00DD2026">
        <w:rPr>
          <w:b/>
          <w:sz w:val="26"/>
          <w:szCs w:val="26"/>
        </w:rPr>
        <w:t>es aprobado por unanimidad de  votos</w:t>
      </w:r>
      <w:r w:rsidRPr="00DD2026">
        <w:rPr>
          <w:sz w:val="26"/>
          <w:szCs w:val="26"/>
        </w:rPr>
        <w:t xml:space="preserve"> por parte de los regidores que integran el H. Ayuntamiento, emitiendo su voto a favor. </w:t>
      </w:r>
    </w:p>
    <w:p w:rsidR="006056F9" w:rsidRDefault="003563E6" w:rsidP="00317938">
      <w:pPr>
        <w:spacing w:line="276" w:lineRule="auto"/>
        <w:jc w:val="both"/>
        <w:rPr>
          <w:sz w:val="26"/>
          <w:szCs w:val="26"/>
        </w:rPr>
      </w:pPr>
      <w:r>
        <w:rPr>
          <w:sz w:val="26"/>
          <w:szCs w:val="26"/>
        </w:rPr>
        <w:t xml:space="preserve">  </w:t>
      </w:r>
    </w:p>
    <w:p w:rsidR="00A670F1" w:rsidRDefault="00A670F1" w:rsidP="00317938">
      <w:pPr>
        <w:spacing w:line="276" w:lineRule="auto"/>
        <w:jc w:val="both"/>
        <w:rPr>
          <w:sz w:val="26"/>
          <w:szCs w:val="26"/>
        </w:rPr>
      </w:pPr>
    </w:p>
    <w:p w:rsidR="00D92F2F" w:rsidRDefault="00F86067" w:rsidP="00835C71">
      <w:pPr>
        <w:spacing w:line="276" w:lineRule="auto"/>
        <w:jc w:val="both"/>
        <w:rPr>
          <w:sz w:val="26"/>
          <w:szCs w:val="26"/>
        </w:rPr>
      </w:pPr>
      <w:r>
        <w:rPr>
          <w:b/>
          <w:sz w:val="26"/>
          <w:szCs w:val="26"/>
        </w:rPr>
        <w:t xml:space="preserve">Punto Número VI.- </w:t>
      </w:r>
      <w:r w:rsidR="004B14C4">
        <w:rPr>
          <w:sz w:val="26"/>
          <w:szCs w:val="26"/>
        </w:rPr>
        <w:t xml:space="preserve"> A</w:t>
      </w:r>
      <w:r w:rsidR="004B14C4" w:rsidRPr="006D4C75">
        <w:rPr>
          <w:sz w:val="26"/>
          <w:szCs w:val="26"/>
        </w:rPr>
        <w:t xml:space="preserve"> continuación haciendo uso de la voz </w:t>
      </w:r>
      <w:r w:rsidR="004B14C4">
        <w:rPr>
          <w:sz w:val="26"/>
          <w:szCs w:val="26"/>
        </w:rPr>
        <w:t>presidente municipal</w:t>
      </w:r>
      <w:r w:rsidR="004B14C4">
        <w:rPr>
          <w:b/>
          <w:sz w:val="26"/>
          <w:szCs w:val="26"/>
        </w:rPr>
        <w:t xml:space="preserve"> Ing. José Guadalupe Buenrostro Martínez</w:t>
      </w:r>
      <w:r w:rsidR="004B14C4" w:rsidRPr="006D4C75">
        <w:rPr>
          <w:sz w:val="26"/>
          <w:szCs w:val="26"/>
        </w:rPr>
        <w:t xml:space="preserve"> </w:t>
      </w:r>
      <w:r w:rsidR="004E339F">
        <w:rPr>
          <w:sz w:val="26"/>
          <w:szCs w:val="26"/>
        </w:rPr>
        <w:t>Informa a los integrantes de este  H. Ayuntamiento, que en sesión de ayuntamiento de fecha 28 Veintiocho de Mayo del 2015 dos mil quince, correspondiente al acta No. 09 bajo el punto No. VII (siete) donde se autorizó la realización de un comodato de los bienes inmuebles a la Escuela Preparatoria Regional de Ciudad Guzmán, modulo Concepción de Buenos Aires, Jalisco.</w:t>
      </w:r>
    </w:p>
    <w:p w:rsidR="00A764A7" w:rsidRDefault="004E339F" w:rsidP="00835C71">
      <w:pPr>
        <w:spacing w:line="276" w:lineRule="auto"/>
        <w:jc w:val="both"/>
        <w:rPr>
          <w:sz w:val="26"/>
          <w:szCs w:val="26"/>
        </w:rPr>
      </w:pPr>
      <w:r>
        <w:rPr>
          <w:sz w:val="26"/>
          <w:szCs w:val="26"/>
        </w:rPr>
        <w:t xml:space="preserve">A petición del Ing. Eduardo Duran Castillo, Coordinador del módulo de la Escuela Preparatoria Regional </w:t>
      </w:r>
      <w:proofErr w:type="spellStart"/>
      <w:r>
        <w:rPr>
          <w:sz w:val="26"/>
          <w:szCs w:val="26"/>
        </w:rPr>
        <w:t>Jocotepec</w:t>
      </w:r>
      <w:proofErr w:type="spellEnd"/>
      <w:r>
        <w:rPr>
          <w:sz w:val="26"/>
          <w:szCs w:val="26"/>
        </w:rPr>
        <w:t>, solicita a los integrantes de este pleno, se realice la donación de los bienes muebles que fueron dados en comodato por la administración anterior, para una mayor seguridad en su posesión de esto</w:t>
      </w:r>
      <w:r w:rsidR="00A764A7">
        <w:rPr>
          <w:sz w:val="26"/>
          <w:szCs w:val="26"/>
        </w:rPr>
        <w:t xml:space="preserve">s bienes, mismos que se describen a continuación: </w:t>
      </w:r>
    </w:p>
    <w:p w:rsidR="009C291F" w:rsidRDefault="009C291F" w:rsidP="00835C71">
      <w:pPr>
        <w:spacing w:line="276" w:lineRule="auto"/>
        <w:jc w:val="both"/>
        <w:rPr>
          <w:sz w:val="26"/>
          <w:szCs w:val="26"/>
        </w:rPr>
      </w:pPr>
    </w:p>
    <w:p w:rsidR="009C291F" w:rsidRDefault="009C291F" w:rsidP="00835C71">
      <w:pPr>
        <w:spacing w:line="276" w:lineRule="auto"/>
        <w:jc w:val="both"/>
        <w:rPr>
          <w:sz w:val="26"/>
          <w:szCs w:val="26"/>
        </w:rPr>
      </w:pPr>
    </w:p>
    <w:tbl>
      <w:tblPr>
        <w:tblStyle w:val="Tablaconcuadrcula"/>
        <w:tblW w:w="0" w:type="auto"/>
        <w:tblLook w:val="04A0" w:firstRow="1" w:lastRow="0" w:firstColumn="1" w:lastColumn="0" w:noHBand="0" w:noVBand="1"/>
      </w:tblPr>
      <w:tblGrid>
        <w:gridCol w:w="959"/>
        <w:gridCol w:w="6520"/>
      </w:tblGrid>
      <w:tr w:rsidR="00A764A7" w:rsidRPr="00EC7602" w:rsidTr="00A764A7">
        <w:tc>
          <w:tcPr>
            <w:tcW w:w="959" w:type="dxa"/>
          </w:tcPr>
          <w:p w:rsidR="00A764A7" w:rsidRPr="00EC7602" w:rsidRDefault="00A764A7" w:rsidP="008575F1">
            <w:pPr>
              <w:jc w:val="center"/>
              <w:rPr>
                <w:b/>
              </w:rPr>
            </w:pPr>
            <w:r w:rsidRPr="00EC7602">
              <w:rPr>
                <w:b/>
              </w:rPr>
              <w:t>Nº</w:t>
            </w:r>
          </w:p>
        </w:tc>
        <w:tc>
          <w:tcPr>
            <w:tcW w:w="6520" w:type="dxa"/>
          </w:tcPr>
          <w:p w:rsidR="00A764A7" w:rsidRPr="00EC7602" w:rsidRDefault="00A764A7" w:rsidP="008575F1">
            <w:pPr>
              <w:jc w:val="center"/>
              <w:rPr>
                <w:b/>
              </w:rPr>
            </w:pPr>
            <w:r w:rsidRPr="00EC7602">
              <w:rPr>
                <w:b/>
              </w:rPr>
              <w:t>DESCRIPCION</w:t>
            </w:r>
          </w:p>
        </w:tc>
      </w:tr>
      <w:tr w:rsidR="00A764A7" w:rsidRPr="00EC7602" w:rsidTr="00A764A7">
        <w:tc>
          <w:tcPr>
            <w:tcW w:w="959" w:type="dxa"/>
          </w:tcPr>
          <w:p w:rsidR="00A764A7" w:rsidRPr="00EC7602" w:rsidRDefault="00A764A7" w:rsidP="008575F1">
            <w:pPr>
              <w:jc w:val="center"/>
              <w:rPr>
                <w:b/>
              </w:rPr>
            </w:pPr>
            <w:r w:rsidRPr="00EC7602">
              <w:rPr>
                <w:b/>
              </w:rPr>
              <w:t>1</w:t>
            </w:r>
          </w:p>
        </w:tc>
        <w:tc>
          <w:tcPr>
            <w:tcW w:w="6520" w:type="dxa"/>
          </w:tcPr>
          <w:p w:rsidR="00A764A7" w:rsidRPr="00EC7602" w:rsidRDefault="00A764A7" w:rsidP="008575F1">
            <w:pPr>
              <w:rPr>
                <w:b/>
              </w:rPr>
            </w:pPr>
            <w:r w:rsidRPr="00EC7602">
              <w:rPr>
                <w:b/>
              </w:rPr>
              <w:t>1 Conjunto Secretarial Berlín Nogal Claro Melanina Dirección).</w:t>
            </w:r>
          </w:p>
        </w:tc>
      </w:tr>
      <w:tr w:rsidR="00A764A7" w:rsidRPr="00EC7602" w:rsidTr="00A764A7">
        <w:tc>
          <w:tcPr>
            <w:tcW w:w="959" w:type="dxa"/>
          </w:tcPr>
          <w:p w:rsidR="00A764A7" w:rsidRPr="00EC7602" w:rsidRDefault="00A764A7" w:rsidP="008575F1">
            <w:pPr>
              <w:jc w:val="center"/>
              <w:rPr>
                <w:b/>
              </w:rPr>
            </w:pPr>
            <w:r w:rsidRPr="00EC7602">
              <w:rPr>
                <w:b/>
              </w:rPr>
              <w:t>2</w:t>
            </w:r>
          </w:p>
        </w:tc>
        <w:tc>
          <w:tcPr>
            <w:tcW w:w="6520" w:type="dxa"/>
          </w:tcPr>
          <w:p w:rsidR="00A764A7" w:rsidRPr="00EC7602" w:rsidRDefault="00A764A7" w:rsidP="008575F1">
            <w:pPr>
              <w:rPr>
                <w:b/>
              </w:rPr>
            </w:pPr>
            <w:r w:rsidRPr="00EC7602">
              <w:rPr>
                <w:b/>
              </w:rPr>
              <w:t xml:space="preserve">1 Conjunto </w:t>
            </w:r>
            <w:proofErr w:type="spellStart"/>
            <w:r w:rsidRPr="00EC7602">
              <w:rPr>
                <w:b/>
              </w:rPr>
              <w:t>Alpha</w:t>
            </w:r>
            <w:proofErr w:type="spellEnd"/>
            <w:r w:rsidRPr="00EC7602">
              <w:rPr>
                <w:b/>
              </w:rPr>
              <w:t xml:space="preserve"> Nogal Claro Melanina (Subdirección)</w:t>
            </w:r>
          </w:p>
        </w:tc>
      </w:tr>
      <w:tr w:rsidR="00A764A7" w:rsidRPr="00EC7602" w:rsidTr="00A764A7">
        <w:tc>
          <w:tcPr>
            <w:tcW w:w="959" w:type="dxa"/>
          </w:tcPr>
          <w:p w:rsidR="00A764A7" w:rsidRPr="00EC7602" w:rsidRDefault="00AE36F9" w:rsidP="008575F1">
            <w:pPr>
              <w:jc w:val="center"/>
              <w:rPr>
                <w:b/>
              </w:rPr>
            </w:pPr>
            <w:r w:rsidRPr="00EC7602">
              <w:rPr>
                <w:b/>
              </w:rPr>
              <w:lastRenderedPageBreak/>
              <w:t xml:space="preserve"> </w:t>
            </w:r>
            <w:r w:rsidR="00A764A7" w:rsidRPr="00EC7602">
              <w:rPr>
                <w:b/>
              </w:rPr>
              <w:t>3</w:t>
            </w:r>
          </w:p>
        </w:tc>
        <w:tc>
          <w:tcPr>
            <w:tcW w:w="6520" w:type="dxa"/>
          </w:tcPr>
          <w:p w:rsidR="00A764A7" w:rsidRPr="00EC7602" w:rsidRDefault="00A764A7" w:rsidP="008575F1">
            <w:pPr>
              <w:rPr>
                <w:b/>
              </w:rPr>
            </w:pPr>
            <w:r w:rsidRPr="00EC7602">
              <w:rPr>
                <w:b/>
              </w:rPr>
              <w:t>2 Conjuntos Secretarial Berlín Nogal Claro Melanina (Novoa) (Orientación Educativa y Biblioteca)</w:t>
            </w:r>
          </w:p>
        </w:tc>
      </w:tr>
      <w:tr w:rsidR="00A764A7" w:rsidRPr="00EC7602" w:rsidTr="00A764A7">
        <w:tc>
          <w:tcPr>
            <w:tcW w:w="959" w:type="dxa"/>
          </w:tcPr>
          <w:p w:rsidR="00A764A7" w:rsidRPr="00EC7602" w:rsidRDefault="00A764A7" w:rsidP="008575F1">
            <w:pPr>
              <w:jc w:val="center"/>
              <w:rPr>
                <w:b/>
              </w:rPr>
            </w:pPr>
            <w:r w:rsidRPr="00EC7602">
              <w:rPr>
                <w:b/>
              </w:rPr>
              <w:t>4</w:t>
            </w:r>
          </w:p>
        </w:tc>
        <w:tc>
          <w:tcPr>
            <w:tcW w:w="6520" w:type="dxa"/>
          </w:tcPr>
          <w:p w:rsidR="00A764A7" w:rsidRPr="00EC7602" w:rsidRDefault="00A764A7" w:rsidP="008575F1">
            <w:pPr>
              <w:rPr>
                <w:b/>
              </w:rPr>
            </w:pPr>
            <w:r w:rsidRPr="00EC7602">
              <w:rPr>
                <w:b/>
              </w:rPr>
              <w:t xml:space="preserve">2  Sillones </w:t>
            </w:r>
            <w:proofErr w:type="spellStart"/>
            <w:r w:rsidRPr="00EC7602">
              <w:rPr>
                <w:b/>
              </w:rPr>
              <w:t>Economalla</w:t>
            </w:r>
            <w:proofErr w:type="spellEnd"/>
            <w:r w:rsidRPr="00EC7602">
              <w:rPr>
                <w:b/>
              </w:rPr>
              <w:t>, Negro Malla/Vinil  (Dirección y Subdirección)</w:t>
            </w:r>
          </w:p>
        </w:tc>
      </w:tr>
      <w:tr w:rsidR="00A764A7" w:rsidRPr="00EC7602" w:rsidTr="00A764A7">
        <w:tc>
          <w:tcPr>
            <w:tcW w:w="959" w:type="dxa"/>
          </w:tcPr>
          <w:p w:rsidR="00A764A7" w:rsidRPr="00EC7602" w:rsidRDefault="00A764A7" w:rsidP="008575F1">
            <w:pPr>
              <w:jc w:val="center"/>
              <w:rPr>
                <w:b/>
              </w:rPr>
            </w:pPr>
            <w:r w:rsidRPr="00EC7602">
              <w:rPr>
                <w:b/>
              </w:rPr>
              <w:t>5</w:t>
            </w:r>
          </w:p>
        </w:tc>
        <w:tc>
          <w:tcPr>
            <w:tcW w:w="6520" w:type="dxa"/>
          </w:tcPr>
          <w:p w:rsidR="00A764A7" w:rsidRPr="00EC7602" w:rsidRDefault="00A764A7" w:rsidP="008575F1">
            <w:pPr>
              <w:rPr>
                <w:b/>
              </w:rPr>
            </w:pPr>
            <w:r w:rsidRPr="00EC7602">
              <w:rPr>
                <w:b/>
              </w:rPr>
              <w:t>2 Sillas Secretarial OHS-13, Negro Tela (Orientación y Biblioteca)</w:t>
            </w:r>
          </w:p>
        </w:tc>
      </w:tr>
      <w:tr w:rsidR="00A764A7" w:rsidRPr="00EC7602" w:rsidTr="00A764A7">
        <w:tc>
          <w:tcPr>
            <w:tcW w:w="959" w:type="dxa"/>
          </w:tcPr>
          <w:p w:rsidR="00A764A7" w:rsidRPr="00EC7602" w:rsidRDefault="00A764A7" w:rsidP="008575F1">
            <w:pPr>
              <w:jc w:val="center"/>
              <w:rPr>
                <w:b/>
              </w:rPr>
            </w:pPr>
            <w:r w:rsidRPr="00EC7602">
              <w:rPr>
                <w:b/>
              </w:rPr>
              <w:t>6</w:t>
            </w:r>
          </w:p>
        </w:tc>
        <w:tc>
          <w:tcPr>
            <w:tcW w:w="6520" w:type="dxa"/>
          </w:tcPr>
          <w:p w:rsidR="00A764A7" w:rsidRPr="00EC7602" w:rsidRDefault="00A764A7" w:rsidP="008575F1">
            <w:pPr>
              <w:rPr>
                <w:b/>
              </w:rPr>
            </w:pPr>
            <w:r w:rsidRPr="00EC7602">
              <w:rPr>
                <w:b/>
              </w:rPr>
              <w:t>8 Mesas Especial c/pata Metálica y Tapa Piernas Metálico, Nogal Claro Melanina (4 para el Laboratorio de Computo y 4 para la Biblioteca)</w:t>
            </w:r>
          </w:p>
        </w:tc>
      </w:tr>
      <w:tr w:rsidR="00A764A7" w:rsidRPr="00EC7602" w:rsidTr="00A764A7">
        <w:tc>
          <w:tcPr>
            <w:tcW w:w="959" w:type="dxa"/>
          </w:tcPr>
          <w:p w:rsidR="00A764A7" w:rsidRPr="00EC7602" w:rsidRDefault="00A764A7" w:rsidP="008575F1">
            <w:pPr>
              <w:jc w:val="center"/>
              <w:rPr>
                <w:b/>
              </w:rPr>
            </w:pPr>
            <w:r w:rsidRPr="00EC7602">
              <w:rPr>
                <w:b/>
              </w:rPr>
              <w:t>7</w:t>
            </w:r>
          </w:p>
        </w:tc>
        <w:tc>
          <w:tcPr>
            <w:tcW w:w="6520" w:type="dxa"/>
          </w:tcPr>
          <w:p w:rsidR="00A764A7" w:rsidRPr="00EC7602" w:rsidRDefault="00A764A7" w:rsidP="008575F1">
            <w:pPr>
              <w:rPr>
                <w:b/>
              </w:rPr>
            </w:pPr>
            <w:r w:rsidRPr="00EC7602">
              <w:rPr>
                <w:b/>
              </w:rPr>
              <w:t>2 Mamparas de Melanina Nogal Claro, (para el área Administrativa)</w:t>
            </w:r>
          </w:p>
        </w:tc>
      </w:tr>
      <w:tr w:rsidR="00A764A7" w:rsidRPr="00EC7602" w:rsidTr="00A764A7">
        <w:tc>
          <w:tcPr>
            <w:tcW w:w="959" w:type="dxa"/>
          </w:tcPr>
          <w:p w:rsidR="00A764A7" w:rsidRPr="00EC7602" w:rsidRDefault="00A764A7" w:rsidP="008575F1">
            <w:pPr>
              <w:jc w:val="center"/>
              <w:rPr>
                <w:b/>
              </w:rPr>
            </w:pPr>
            <w:r w:rsidRPr="00EC7602">
              <w:rPr>
                <w:b/>
              </w:rPr>
              <w:t>8</w:t>
            </w:r>
          </w:p>
        </w:tc>
        <w:tc>
          <w:tcPr>
            <w:tcW w:w="6520" w:type="dxa"/>
          </w:tcPr>
          <w:p w:rsidR="00A764A7" w:rsidRPr="00EC7602" w:rsidRDefault="00A764A7" w:rsidP="008575F1">
            <w:pPr>
              <w:rPr>
                <w:b/>
              </w:rPr>
            </w:pPr>
            <w:r w:rsidRPr="00EC7602">
              <w:rPr>
                <w:b/>
              </w:rPr>
              <w:t>4 Archiveros de 4 Gavetas Nogal Claro Melanina (Sala de Maestros)</w:t>
            </w:r>
          </w:p>
        </w:tc>
      </w:tr>
      <w:tr w:rsidR="00A764A7" w:rsidRPr="00EC7602" w:rsidTr="00A764A7">
        <w:tc>
          <w:tcPr>
            <w:tcW w:w="959" w:type="dxa"/>
          </w:tcPr>
          <w:p w:rsidR="00A764A7" w:rsidRPr="00EC7602" w:rsidRDefault="00A764A7" w:rsidP="008575F1">
            <w:pPr>
              <w:jc w:val="center"/>
              <w:rPr>
                <w:b/>
              </w:rPr>
            </w:pPr>
            <w:r w:rsidRPr="00EC7602">
              <w:rPr>
                <w:b/>
              </w:rPr>
              <w:t>9</w:t>
            </w:r>
          </w:p>
        </w:tc>
        <w:tc>
          <w:tcPr>
            <w:tcW w:w="6520" w:type="dxa"/>
          </w:tcPr>
          <w:p w:rsidR="00A764A7" w:rsidRPr="00EC7602" w:rsidRDefault="00A764A7" w:rsidP="008575F1">
            <w:pPr>
              <w:rPr>
                <w:b/>
              </w:rPr>
            </w:pPr>
            <w:r w:rsidRPr="00EC7602">
              <w:rPr>
                <w:b/>
              </w:rPr>
              <w:t>1 Archivero de 3 Gavetas Nogal Claro Melanina (Orientación Educativa)</w:t>
            </w:r>
          </w:p>
        </w:tc>
      </w:tr>
      <w:tr w:rsidR="00A764A7" w:rsidRPr="00EC7602" w:rsidTr="00A764A7">
        <w:tc>
          <w:tcPr>
            <w:tcW w:w="959" w:type="dxa"/>
          </w:tcPr>
          <w:p w:rsidR="00A764A7" w:rsidRPr="00EC7602" w:rsidRDefault="00A764A7" w:rsidP="008575F1">
            <w:pPr>
              <w:jc w:val="center"/>
              <w:rPr>
                <w:b/>
              </w:rPr>
            </w:pPr>
            <w:r w:rsidRPr="00EC7602">
              <w:rPr>
                <w:b/>
              </w:rPr>
              <w:t>10</w:t>
            </w:r>
          </w:p>
        </w:tc>
        <w:tc>
          <w:tcPr>
            <w:tcW w:w="6520" w:type="dxa"/>
          </w:tcPr>
          <w:p w:rsidR="00A764A7" w:rsidRPr="00EC7602" w:rsidRDefault="00A764A7" w:rsidP="008575F1">
            <w:pPr>
              <w:rPr>
                <w:b/>
              </w:rPr>
            </w:pPr>
            <w:r w:rsidRPr="00EC7602">
              <w:rPr>
                <w:b/>
              </w:rPr>
              <w:t>44 Mesas Especial de 1.80 x .80 m. Nogal Claro Melanina (6 para las aulas, 9 para la sala de maestros, 9 para la área de estudio de la biblioteca, 20 para el salón de usos múltiples para las diferentes actividades a realizarse, como pueden ser talleres, mesas redondas, etc.)</w:t>
            </w:r>
          </w:p>
          <w:p w:rsidR="00A764A7" w:rsidRPr="00EC7602" w:rsidRDefault="00A764A7" w:rsidP="008575F1">
            <w:pPr>
              <w:rPr>
                <w:b/>
              </w:rPr>
            </w:pPr>
          </w:p>
        </w:tc>
      </w:tr>
      <w:tr w:rsidR="00A764A7" w:rsidRPr="00EC7602" w:rsidTr="00A764A7">
        <w:tc>
          <w:tcPr>
            <w:tcW w:w="959" w:type="dxa"/>
          </w:tcPr>
          <w:p w:rsidR="00A764A7" w:rsidRPr="00EC7602" w:rsidRDefault="00A764A7" w:rsidP="008575F1">
            <w:pPr>
              <w:jc w:val="center"/>
              <w:rPr>
                <w:b/>
              </w:rPr>
            </w:pPr>
            <w:r w:rsidRPr="00EC7602">
              <w:rPr>
                <w:b/>
              </w:rPr>
              <w:t>11</w:t>
            </w:r>
          </w:p>
        </w:tc>
        <w:tc>
          <w:tcPr>
            <w:tcW w:w="6520" w:type="dxa"/>
          </w:tcPr>
          <w:p w:rsidR="00A764A7" w:rsidRPr="00EC7602" w:rsidRDefault="00A764A7" w:rsidP="008575F1">
            <w:pPr>
              <w:rPr>
                <w:b/>
              </w:rPr>
            </w:pPr>
            <w:r w:rsidRPr="00EC7602">
              <w:rPr>
                <w:b/>
              </w:rPr>
              <w:t>8 Computadoras (4 para Laboratorio de Computación y 4 para Consulta en Biblioteca).</w:t>
            </w:r>
          </w:p>
        </w:tc>
      </w:tr>
      <w:tr w:rsidR="00A764A7" w:rsidRPr="00EC7602" w:rsidTr="00A764A7">
        <w:tc>
          <w:tcPr>
            <w:tcW w:w="959" w:type="dxa"/>
          </w:tcPr>
          <w:p w:rsidR="00A764A7" w:rsidRPr="00EC7602" w:rsidRDefault="00A764A7" w:rsidP="008575F1">
            <w:pPr>
              <w:jc w:val="center"/>
              <w:rPr>
                <w:b/>
              </w:rPr>
            </w:pPr>
            <w:r w:rsidRPr="00EC7602">
              <w:rPr>
                <w:b/>
              </w:rPr>
              <w:t>12</w:t>
            </w:r>
          </w:p>
        </w:tc>
        <w:tc>
          <w:tcPr>
            <w:tcW w:w="6520" w:type="dxa"/>
          </w:tcPr>
          <w:p w:rsidR="00A764A7" w:rsidRPr="00EC7602" w:rsidRDefault="00A764A7" w:rsidP="008575F1">
            <w:pPr>
              <w:rPr>
                <w:b/>
              </w:rPr>
            </w:pPr>
            <w:r w:rsidRPr="00EC7602">
              <w:rPr>
                <w:b/>
              </w:rPr>
              <w:t xml:space="preserve">3  </w:t>
            </w:r>
            <w:proofErr w:type="spellStart"/>
            <w:r w:rsidRPr="00EC7602">
              <w:rPr>
                <w:b/>
              </w:rPr>
              <w:t>Pintarrones</w:t>
            </w:r>
            <w:proofErr w:type="spellEnd"/>
            <w:r w:rsidRPr="00EC7602">
              <w:rPr>
                <w:b/>
              </w:rPr>
              <w:t xml:space="preserve"> Blancos Melanina  (1 para el Laboratorio de Computo, 1 para el Salón de Usos Múltiples y otro para la Sala de Maestros)</w:t>
            </w:r>
          </w:p>
        </w:tc>
      </w:tr>
      <w:tr w:rsidR="00A764A7" w:rsidRPr="00EC7602" w:rsidTr="00A764A7">
        <w:tc>
          <w:tcPr>
            <w:tcW w:w="959" w:type="dxa"/>
          </w:tcPr>
          <w:p w:rsidR="00A764A7" w:rsidRPr="00EC7602" w:rsidRDefault="00A764A7" w:rsidP="008575F1">
            <w:pPr>
              <w:jc w:val="center"/>
              <w:rPr>
                <w:b/>
              </w:rPr>
            </w:pPr>
            <w:r w:rsidRPr="00EC7602">
              <w:rPr>
                <w:b/>
              </w:rPr>
              <w:t>13</w:t>
            </w:r>
          </w:p>
        </w:tc>
        <w:tc>
          <w:tcPr>
            <w:tcW w:w="6520" w:type="dxa"/>
          </w:tcPr>
          <w:p w:rsidR="00A764A7" w:rsidRPr="00EC7602" w:rsidRDefault="00A764A7" w:rsidP="008575F1">
            <w:pPr>
              <w:rPr>
                <w:b/>
              </w:rPr>
            </w:pPr>
            <w:r w:rsidRPr="00EC7602">
              <w:rPr>
                <w:b/>
              </w:rPr>
              <w:t>4 Estufas en Isla que incluye 4 Quemadores,  Plancha de 12 con Horno tipo up (para la trayectoria Académica Especializarte (TAE) de Industrialización de Productos Pecuarios)</w:t>
            </w:r>
          </w:p>
          <w:p w:rsidR="00A764A7" w:rsidRPr="00EC7602" w:rsidRDefault="00A764A7" w:rsidP="008575F1">
            <w:pPr>
              <w:rPr>
                <w:b/>
              </w:rPr>
            </w:pPr>
          </w:p>
        </w:tc>
      </w:tr>
      <w:tr w:rsidR="00A764A7" w:rsidRPr="00EC7602" w:rsidTr="00A764A7">
        <w:tc>
          <w:tcPr>
            <w:tcW w:w="959" w:type="dxa"/>
          </w:tcPr>
          <w:p w:rsidR="00A764A7" w:rsidRPr="00EC7602" w:rsidRDefault="00A764A7" w:rsidP="008575F1">
            <w:pPr>
              <w:jc w:val="center"/>
              <w:rPr>
                <w:b/>
              </w:rPr>
            </w:pPr>
            <w:r w:rsidRPr="00EC7602">
              <w:rPr>
                <w:b/>
              </w:rPr>
              <w:t>14</w:t>
            </w:r>
          </w:p>
        </w:tc>
        <w:tc>
          <w:tcPr>
            <w:tcW w:w="6520" w:type="dxa"/>
          </w:tcPr>
          <w:p w:rsidR="00A764A7" w:rsidRPr="00EC7602" w:rsidRDefault="00A764A7" w:rsidP="008575F1">
            <w:pPr>
              <w:rPr>
                <w:b/>
              </w:rPr>
            </w:pPr>
            <w:r w:rsidRPr="00EC7602">
              <w:rPr>
                <w:b/>
              </w:rPr>
              <w:t>2 Mesas Refrigeradoras bajo Cubierta (para la Trayectoria Académica Especializarte (TAE) de Industrialización de Productos Pecuarios)</w:t>
            </w:r>
          </w:p>
          <w:p w:rsidR="00A764A7" w:rsidRPr="00EC7602" w:rsidRDefault="00A764A7" w:rsidP="008575F1">
            <w:pPr>
              <w:rPr>
                <w:b/>
              </w:rPr>
            </w:pPr>
          </w:p>
        </w:tc>
      </w:tr>
      <w:tr w:rsidR="00A764A7" w:rsidRPr="00EC7602" w:rsidTr="00A764A7">
        <w:tc>
          <w:tcPr>
            <w:tcW w:w="959" w:type="dxa"/>
          </w:tcPr>
          <w:p w:rsidR="00A764A7" w:rsidRPr="00EC7602" w:rsidRDefault="00A764A7" w:rsidP="008575F1">
            <w:pPr>
              <w:jc w:val="center"/>
              <w:rPr>
                <w:b/>
              </w:rPr>
            </w:pPr>
            <w:r w:rsidRPr="00EC7602">
              <w:rPr>
                <w:b/>
              </w:rPr>
              <w:t>15</w:t>
            </w:r>
          </w:p>
        </w:tc>
        <w:tc>
          <w:tcPr>
            <w:tcW w:w="6520" w:type="dxa"/>
          </w:tcPr>
          <w:p w:rsidR="00A764A7" w:rsidRPr="00EC7602" w:rsidRDefault="00A764A7" w:rsidP="008575F1">
            <w:pPr>
              <w:rPr>
                <w:b/>
              </w:rPr>
            </w:pPr>
            <w:r w:rsidRPr="00EC7602">
              <w:rPr>
                <w:b/>
              </w:rPr>
              <w:t xml:space="preserve">2 Gabinetes con Tarja Izquierda Bordo de Unidad de Fierro  (para la Trayectoria Académica Especializarte (TAE) de Industrialización de Productos Pecuarios) </w:t>
            </w:r>
          </w:p>
        </w:tc>
      </w:tr>
      <w:tr w:rsidR="00A764A7" w:rsidRPr="00EC7602" w:rsidTr="00A764A7">
        <w:tc>
          <w:tcPr>
            <w:tcW w:w="959" w:type="dxa"/>
          </w:tcPr>
          <w:p w:rsidR="00A764A7" w:rsidRPr="00EC7602" w:rsidRDefault="00A764A7" w:rsidP="008575F1">
            <w:pPr>
              <w:jc w:val="center"/>
              <w:rPr>
                <w:b/>
              </w:rPr>
            </w:pPr>
            <w:r w:rsidRPr="00EC7602">
              <w:rPr>
                <w:b/>
              </w:rPr>
              <w:t>16</w:t>
            </w:r>
          </w:p>
        </w:tc>
        <w:tc>
          <w:tcPr>
            <w:tcW w:w="6520" w:type="dxa"/>
          </w:tcPr>
          <w:p w:rsidR="00A764A7" w:rsidRPr="00EC7602" w:rsidRDefault="00A764A7" w:rsidP="008575F1">
            <w:pPr>
              <w:rPr>
                <w:b/>
              </w:rPr>
            </w:pPr>
            <w:r w:rsidRPr="00EC7602">
              <w:rPr>
                <w:b/>
              </w:rPr>
              <w:t>8 Anaqueles Metálicos Gris Amartillado Metálico, (2 en laboratorio de Computo, 3 en Biblioteca, 1 en Dirección y 2 en oficina de Salón de Usos Múltiples).</w:t>
            </w:r>
          </w:p>
        </w:tc>
      </w:tr>
      <w:tr w:rsidR="00A764A7" w:rsidRPr="00EC7602" w:rsidTr="00A764A7">
        <w:tc>
          <w:tcPr>
            <w:tcW w:w="959" w:type="dxa"/>
          </w:tcPr>
          <w:p w:rsidR="00A764A7" w:rsidRPr="00EC7602" w:rsidRDefault="00A764A7" w:rsidP="008575F1">
            <w:pPr>
              <w:jc w:val="center"/>
              <w:rPr>
                <w:b/>
              </w:rPr>
            </w:pPr>
            <w:r w:rsidRPr="00EC7602">
              <w:rPr>
                <w:b/>
              </w:rPr>
              <w:t>17</w:t>
            </w:r>
          </w:p>
        </w:tc>
        <w:tc>
          <w:tcPr>
            <w:tcW w:w="6520" w:type="dxa"/>
          </w:tcPr>
          <w:p w:rsidR="00A764A7" w:rsidRPr="00EC7602" w:rsidRDefault="00A764A7" w:rsidP="008575F1">
            <w:pPr>
              <w:rPr>
                <w:b/>
              </w:rPr>
            </w:pPr>
            <w:r w:rsidRPr="00EC7602">
              <w:rPr>
                <w:b/>
              </w:rPr>
              <w:t>40 pupitres paleta metálica negro polipropileno/metálico, (para un aula de clases.</w:t>
            </w:r>
          </w:p>
        </w:tc>
      </w:tr>
    </w:tbl>
    <w:p w:rsidR="00A764A7" w:rsidRDefault="00A764A7" w:rsidP="00835C71">
      <w:pPr>
        <w:spacing w:line="276" w:lineRule="auto"/>
        <w:jc w:val="both"/>
        <w:rPr>
          <w:sz w:val="26"/>
          <w:szCs w:val="26"/>
        </w:rPr>
      </w:pPr>
    </w:p>
    <w:p w:rsidR="00292DD7" w:rsidRDefault="00292DD7" w:rsidP="00B2067F">
      <w:pPr>
        <w:spacing w:line="276" w:lineRule="auto"/>
        <w:jc w:val="both"/>
        <w:rPr>
          <w:sz w:val="26"/>
          <w:szCs w:val="26"/>
        </w:rPr>
      </w:pPr>
    </w:p>
    <w:p w:rsidR="009C291F" w:rsidRDefault="009C291F" w:rsidP="00B2067F">
      <w:pPr>
        <w:spacing w:line="276" w:lineRule="auto"/>
        <w:jc w:val="both"/>
        <w:rPr>
          <w:sz w:val="26"/>
          <w:szCs w:val="26"/>
        </w:rPr>
      </w:pPr>
    </w:p>
    <w:p w:rsidR="00E67356" w:rsidRDefault="00E67356" w:rsidP="00B2067F">
      <w:pPr>
        <w:spacing w:line="276" w:lineRule="auto"/>
        <w:jc w:val="both"/>
        <w:rPr>
          <w:sz w:val="26"/>
          <w:szCs w:val="26"/>
        </w:rPr>
      </w:pPr>
    </w:p>
    <w:p w:rsidR="005523DD" w:rsidRPr="00D60E1F" w:rsidRDefault="000E1D57" w:rsidP="001718F2">
      <w:pPr>
        <w:spacing w:line="276" w:lineRule="auto"/>
        <w:jc w:val="both"/>
        <w:rPr>
          <w:sz w:val="26"/>
          <w:szCs w:val="26"/>
        </w:rPr>
      </w:pPr>
      <w:r w:rsidRPr="00D60E1F">
        <w:rPr>
          <w:sz w:val="26"/>
          <w:szCs w:val="26"/>
        </w:rPr>
        <w:t xml:space="preserve">Una vez analizado y discutido; </w:t>
      </w:r>
      <w:r w:rsidR="00904E39" w:rsidRPr="00D60E1F">
        <w:rPr>
          <w:sz w:val="26"/>
          <w:szCs w:val="26"/>
        </w:rPr>
        <w:t xml:space="preserve">este punto se pospone para la siguiente reunión a petición de </w:t>
      </w:r>
      <w:r w:rsidRPr="00D60E1F">
        <w:rPr>
          <w:sz w:val="26"/>
          <w:szCs w:val="26"/>
        </w:rPr>
        <w:t xml:space="preserve"> los regidores </w:t>
      </w:r>
      <w:r w:rsidR="00904E39" w:rsidRPr="00D60E1F">
        <w:rPr>
          <w:sz w:val="26"/>
          <w:szCs w:val="26"/>
        </w:rPr>
        <w:t>que i</w:t>
      </w:r>
      <w:r w:rsidRPr="00D60E1F">
        <w:rPr>
          <w:sz w:val="26"/>
          <w:szCs w:val="26"/>
        </w:rPr>
        <w:t xml:space="preserve">ntegran el H. Ayuntamiento, </w:t>
      </w:r>
      <w:r w:rsidR="00904E39" w:rsidRPr="00D60E1F">
        <w:rPr>
          <w:sz w:val="26"/>
          <w:szCs w:val="26"/>
        </w:rPr>
        <w:t xml:space="preserve">para una revisión más extensa, y una explicación por parte del solicitante. </w:t>
      </w:r>
      <w:r w:rsidR="00C50FEA">
        <w:rPr>
          <w:sz w:val="26"/>
          <w:szCs w:val="26"/>
        </w:rPr>
        <w:t xml:space="preserve"> </w:t>
      </w:r>
    </w:p>
    <w:p w:rsidR="00B717EA" w:rsidRDefault="009229C1" w:rsidP="001718F2">
      <w:pPr>
        <w:spacing w:line="276" w:lineRule="auto"/>
        <w:jc w:val="both"/>
        <w:rPr>
          <w:sz w:val="26"/>
          <w:szCs w:val="26"/>
        </w:rPr>
      </w:pPr>
      <w:r>
        <w:rPr>
          <w:sz w:val="26"/>
          <w:szCs w:val="26"/>
        </w:rPr>
        <w:t xml:space="preserve"> </w:t>
      </w:r>
    </w:p>
    <w:p w:rsidR="00EC7602" w:rsidRDefault="00EC7602" w:rsidP="001718F2">
      <w:pPr>
        <w:spacing w:line="276" w:lineRule="auto"/>
        <w:jc w:val="both"/>
        <w:rPr>
          <w:sz w:val="26"/>
          <w:szCs w:val="26"/>
        </w:rPr>
      </w:pPr>
    </w:p>
    <w:p w:rsidR="00B717EA" w:rsidRDefault="00B717EA" w:rsidP="00B717EA">
      <w:pPr>
        <w:spacing w:line="276" w:lineRule="auto"/>
        <w:jc w:val="both"/>
        <w:rPr>
          <w:sz w:val="26"/>
          <w:szCs w:val="26"/>
        </w:rPr>
      </w:pPr>
      <w:r>
        <w:rPr>
          <w:b/>
          <w:sz w:val="26"/>
          <w:szCs w:val="26"/>
        </w:rPr>
        <w:t xml:space="preserve">Punto Número VII.- </w:t>
      </w:r>
      <w:r>
        <w:rPr>
          <w:sz w:val="26"/>
          <w:szCs w:val="26"/>
        </w:rPr>
        <w:t xml:space="preserve"> </w:t>
      </w:r>
      <w:r w:rsidRPr="00FC4AF2">
        <w:rPr>
          <w:sz w:val="26"/>
          <w:szCs w:val="26"/>
        </w:rPr>
        <w:t xml:space="preserve">En el uso de la palabra el Edil   </w:t>
      </w:r>
      <w:r w:rsidRPr="00FC4AF2">
        <w:rPr>
          <w:b/>
          <w:sz w:val="26"/>
          <w:szCs w:val="26"/>
        </w:rPr>
        <w:t>Ing. José Guadalupe Buenrostro Martínez</w:t>
      </w:r>
      <w:r w:rsidRPr="00FC4AF2">
        <w:rPr>
          <w:sz w:val="26"/>
          <w:szCs w:val="26"/>
        </w:rPr>
        <w:t>,</w:t>
      </w:r>
      <w:r>
        <w:rPr>
          <w:sz w:val="26"/>
          <w:szCs w:val="26"/>
        </w:rPr>
        <w:t xml:space="preserve"> </w:t>
      </w:r>
      <w:r w:rsidRPr="00503A58">
        <w:rPr>
          <w:sz w:val="26"/>
          <w:szCs w:val="26"/>
        </w:rPr>
        <w:t xml:space="preserve">somete al análisis la </w:t>
      </w:r>
      <w:r w:rsidRPr="00503A58">
        <w:rPr>
          <w:b/>
          <w:sz w:val="26"/>
          <w:szCs w:val="26"/>
        </w:rPr>
        <w:t>minu</w:t>
      </w:r>
      <w:r>
        <w:rPr>
          <w:b/>
          <w:sz w:val="26"/>
          <w:szCs w:val="26"/>
        </w:rPr>
        <w:t xml:space="preserve">ta de Proyecto  Decreto N° 26127  </w:t>
      </w:r>
      <w:r w:rsidRPr="00064DA2">
        <w:rPr>
          <w:sz w:val="26"/>
          <w:szCs w:val="26"/>
        </w:rPr>
        <w:t xml:space="preserve">aprobada por el pleno del congreso </w:t>
      </w:r>
      <w:r>
        <w:rPr>
          <w:sz w:val="26"/>
          <w:szCs w:val="26"/>
        </w:rPr>
        <w:t>del estado en sesión de fecha 15</w:t>
      </w:r>
      <w:r w:rsidRPr="00064DA2">
        <w:rPr>
          <w:sz w:val="26"/>
          <w:szCs w:val="26"/>
        </w:rPr>
        <w:t xml:space="preserve"> de </w:t>
      </w:r>
      <w:r>
        <w:rPr>
          <w:sz w:val="26"/>
          <w:szCs w:val="26"/>
        </w:rPr>
        <w:t>Diciembre</w:t>
      </w:r>
      <w:r w:rsidRPr="00064DA2">
        <w:rPr>
          <w:sz w:val="26"/>
          <w:szCs w:val="26"/>
        </w:rPr>
        <w:t xml:space="preserve"> del 2016</w:t>
      </w:r>
      <w:r>
        <w:rPr>
          <w:b/>
          <w:sz w:val="26"/>
          <w:szCs w:val="26"/>
        </w:rPr>
        <w:t xml:space="preserve"> y  que reforma</w:t>
      </w:r>
      <w:r w:rsidR="00AE36F9">
        <w:rPr>
          <w:b/>
          <w:sz w:val="26"/>
          <w:szCs w:val="26"/>
        </w:rPr>
        <w:t xml:space="preserve"> la fracción III</w:t>
      </w:r>
      <w:r>
        <w:rPr>
          <w:b/>
          <w:sz w:val="26"/>
          <w:szCs w:val="26"/>
        </w:rPr>
        <w:t xml:space="preserve"> </w:t>
      </w:r>
      <w:r w:rsidR="00AE36F9">
        <w:rPr>
          <w:b/>
          <w:sz w:val="26"/>
          <w:szCs w:val="26"/>
        </w:rPr>
        <w:t>d</w:t>
      </w:r>
      <w:r>
        <w:rPr>
          <w:b/>
          <w:sz w:val="26"/>
          <w:szCs w:val="26"/>
        </w:rPr>
        <w:t>el</w:t>
      </w:r>
      <w:r w:rsidRPr="00503A58">
        <w:rPr>
          <w:b/>
          <w:sz w:val="26"/>
          <w:szCs w:val="26"/>
        </w:rPr>
        <w:t xml:space="preserve"> </w:t>
      </w:r>
      <w:r w:rsidRPr="00064DA2">
        <w:rPr>
          <w:b/>
          <w:sz w:val="26"/>
          <w:szCs w:val="26"/>
        </w:rPr>
        <w:t xml:space="preserve">artículo </w:t>
      </w:r>
      <w:r w:rsidRPr="001718F2">
        <w:rPr>
          <w:b/>
          <w:sz w:val="26"/>
          <w:szCs w:val="26"/>
        </w:rPr>
        <w:t>15º</w:t>
      </w:r>
      <w:r w:rsidRPr="00064DA2">
        <w:rPr>
          <w:b/>
          <w:sz w:val="26"/>
          <w:szCs w:val="26"/>
        </w:rPr>
        <w:t xml:space="preserve"> </w:t>
      </w:r>
      <w:r w:rsidRPr="00503A58">
        <w:rPr>
          <w:b/>
          <w:sz w:val="26"/>
          <w:szCs w:val="26"/>
        </w:rPr>
        <w:t>de la Constitución Política del Estado de Jalisco</w:t>
      </w:r>
      <w:r w:rsidRPr="00EA7A59">
        <w:rPr>
          <w:sz w:val="26"/>
          <w:szCs w:val="26"/>
        </w:rPr>
        <w:t xml:space="preserve">, </w:t>
      </w:r>
      <w:r w:rsidRPr="00503A58">
        <w:rPr>
          <w:sz w:val="26"/>
          <w:szCs w:val="26"/>
        </w:rPr>
        <w:t>así como de la iniciativa que le dio origen</w:t>
      </w:r>
      <w:r>
        <w:rPr>
          <w:sz w:val="26"/>
          <w:szCs w:val="26"/>
        </w:rPr>
        <w:t xml:space="preserve">, el dictamen </w:t>
      </w:r>
      <w:r w:rsidRPr="00503A58">
        <w:rPr>
          <w:sz w:val="26"/>
          <w:szCs w:val="26"/>
        </w:rPr>
        <w:t xml:space="preserve"> emitida por la Comisión de Puntos Constitucionales</w:t>
      </w:r>
      <w:r>
        <w:rPr>
          <w:sz w:val="26"/>
          <w:szCs w:val="26"/>
        </w:rPr>
        <w:t xml:space="preserve">, </w:t>
      </w:r>
      <w:r w:rsidRPr="00503A58">
        <w:rPr>
          <w:sz w:val="26"/>
          <w:szCs w:val="26"/>
        </w:rPr>
        <w:t xml:space="preserve"> Estudios Legislativos y Reglamentos, lo anterior para que este H. Ayuntamiento</w:t>
      </w:r>
      <w:r>
        <w:rPr>
          <w:sz w:val="26"/>
          <w:szCs w:val="26"/>
        </w:rPr>
        <w:t xml:space="preserve"> de Concepción de Buenos Aires, Jalisco, </w:t>
      </w:r>
      <w:r w:rsidRPr="00503A58">
        <w:rPr>
          <w:sz w:val="26"/>
          <w:szCs w:val="26"/>
        </w:rPr>
        <w:t>se sirva a expresar su voto al respecto dando así cumplimiento a lo que establece  el normativo 117 de la Constitución política de estado libre y soberano de Jalisco.</w:t>
      </w:r>
      <w:r w:rsidR="00E67356">
        <w:rPr>
          <w:sz w:val="26"/>
          <w:szCs w:val="26"/>
        </w:rPr>
        <w:t>-------------------------------------------------------------------------------</w:t>
      </w:r>
      <w:r w:rsidRPr="00EA7A59">
        <w:rPr>
          <w:sz w:val="26"/>
          <w:szCs w:val="26"/>
        </w:rPr>
        <w:t xml:space="preserve"> </w:t>
      </w:r>
    </w:p>
    <w:p w:rsidR="00B717EA" w:rsidRDefault="00B717EA" w:rsidP="00B717EA">
      <w:pPr>
        <w:spacing w:line="276" w:lineRule="auto"/>
        <w:jc w:val="both"/>
        <w:rPr>
          <w:sz w:val="26"/>
          <w:szCs w:val="26"/>
        </w:rPr>
      </w:pPr>
    </w:p>
    <w:p w:rsidR="00E67356" w:rsidRPr="00EA7A59" w:rsidRDefault="00E67356" w:rsidP="00B717EA">
      <w:pPr>
        <w:spacing w:line="276" w:lineRule="auto"/>
        <w:jc w:val="both"/>
        <w:rPr>
          <w:sz w:val="26"/>
          <w:szCs w:val="26"/>
        </w:rPr>
      </w:pPr>
    </w:p>
    <w:p w:rsidR="00B717EA" w:rsidRPr="00503A58" w:rsidRDefault="00B717EA" w:rsidP="00B717EA">
      <w:pPr>
        <w:spacing w:line="276" w:lineRule="auto"/>
        <w:jc w:val="both"/>
        <w:rPr>
          <w:sz w:val="26"/>
          <w:szCs w:val="26"/>
        </w:rPr>
      </w:pPr>
      <w:r w:rsidRPr="00503A58">
        <w:rPr>
          <w:sz w:val="26"/>
          <w:szCs w:val="26"/>
        </w:rPr>
        <w:t>Lo que se asienta para su debida constancia de lo anterior sírvase notificar el presente acuerdo al Secretario General del Congreso del Estado de Jalisco el Lic. José de Jesús Reynoso Loza, lo anterior  dando cumplimiento a lo establecido al artículo  117 de la Constitución Política del Estado Libre y Soberano de Jalisco</w:t>
      </w:r>
      <w:r w:rsidRPr="00EA7A59">
        <w:rPr>
          <w:sz w:val="26"/>
          <w:szCs w:val="26"/>
        </w:rPr>
        <w:t>.-------------------------------------------------------------------</w:t>
      </w:r>
    </w:p>
    <w:p w:rsidR="00B717EA" w:rsidRDefault="00B717EA" w:rsidP="00B717EA">
      <w:pPr>
        <w:spacing w:line="276" w:lineRule="auto"/>
        <w:jc w:val="both"/>
        <w:rPr>
          <w:sz w:val="26"/>
          <w:szCs w:val="26"/>
        </w:rPr>
      </w:pPr>
    </w:p>
    <w:p w:rsidR="00B717EA" w:rsidRDefault="00B717EA" w:rsidP="00B717EA">
      <w:pPr>
        <w:spacing w:line="276" w:lineRule="auto"/>
        <w:jc w:val="both"/>
        <w:rPr>
          <w:sz w:val="26"/>
          <w:szCs w:val="26"/>
        </w:rPr>
      </w:pPr>
    </w:p>
    <w:p w:rsidR="00B717EA" w:rsidRPr="007408F1" w:rsidRDefault="00B717EA" w:rsidP="00B717EA">
      <w:pPr>
        <w:spacing w:line="276" w:lineRule="auto"/>
        <w:jc w:val="both"/>
        <w:rPr>
          <w:sz w:val="26"/>
          <w:szCs w:val="26"/>
        </w:rPr>
      </w:pPr>
      <w:r w:rsidRPr="007408F1">
        <w:rPr>
          <w:sz w:val="26"/>
          <w:szCs w:val="26"/>
        </w:rPr>
        <w:t>Una vez analizado y discutido</w:t>
      </w:r>
      <w:r>
        <w:rPr>
          <w:sz w:val="26"/>
          <w:szCs w:val="26"/>
        </w:rPr>
        <w:t xml:space="preserve">; </w:t>
      </w:r>
      <w:r w:rsidRPr="007408F1">
        <w:rPr>
          <w:sz w:val="26"/>
          <w:szCs w:val="26"/>
        </w:rPr>
        <w:t xml:space="preserve"> </w:t>
      </w:r>
      <w:r w:rsidRPr="00636480">
        <w:rPr>
          <w:b/>
          <w:sz w:val="26"/>
          <w:szCs w:val="26"/>
        </w:rPr>
        <w:t>es aprobado por unanimidad de  votos</w:t>
      </w:r>
      <w:r>
        <w:rPr>
          <w:sz w:val="26"/>
          <w:szCs w:val="26"/>
        </w:rPr>
        <w:t xml:space="preserve"> por parte de </w:t>
      </w:r>
      <w:r w:rsidRPr="007408F1">
        <w:rPr>
          <w:sz w:val="26"/>
          <w:szCs w:val="26"/>
        </w:rPr>
        <w:t xml:space="preserve">los regidores </w:t>
      </w:r>
      <w:r>
        <w:rPr>
          <w:sz w:val="26"/>
          <w:szCs w:val="26"/>
        </w:rPr>
        <w:t xml:space="preserve">que integran el H. Ayuntamiento, emitiendo su voto a favor. </w:t>
      </w:r>
    </w:p>
    <w:p w:rsidR="00B717EA" w:rsidRDefault="00B717EA" w:rsidP="001718F2">
      <w:pPr>
        <w:spacing w:line="276" w:lineRule="auto"/>
        <w:jc w:val="both"/>
        <w:rPr>
          <w:sz w:val="26"/>
          <w:szCs w:val="26"/>
        </w:rPr>
      </w:pPr>
    </w:p>
    <w:p w:rsidR="00835C71" w:rsidRDefault="00835C71" w:rsidP="001718F2">
      <w:pPr>
        <w:spacing w:line="276" w:lineRule="auto"/>
        <w:jc w:val="both"/>
        <w:rPr>
          <w:sz w:val="26"/>
          <w:szCs w:val="26"/>
        </w:rPr>
      </w:pPr>
    </w:p>
    <w:p w:rsidR="00E67356" w:rsidRDefault="00E67356" w:rsidP="001718F2">
      <w:pPr>
        <w:spacing w:line="276" w:lineRule="auto"/>
        <w:jc w:val="both"/>
        <w:rPr>
          <w:sz w:val="26"/>
          <w:szCs w:val="26"/>
        </w:rPr>
      </w:pPr>
    </w:p>
    <w:p w:rsidR="009C291F" w:rsidRPr="0038178B" w:rsidRDefault="000E1D57" w:rsidP="001718F2">
      <w:pPr>
        <w:spacing w:line="276" w:lineRule="auto"/>
        <w:jc w:val="both"/>
        <w:rPr>
          <w:sz w:val="26"/>
          <w:szCs w:val="26"/>
        </w:rPr>
      </w:pPr>
      <w:r>
        <w:rPr>
          <w:b/>
          <w:sz w:val="26"/>
          <w:szCs w:val="26"/>
        </w:rPr>
        <w:t xml:space="preserve">Punto No. VIII, </w:t>
      </w:r>
      <w:r w:rsidRPr="00F24B3B">
        <w:rPr>
          <w:b/>
          <w:sz w:val="26"/>
          <w:szCs w:val="26"/>
        </w:rPr>
        <w:t>Asuntos Varios</w:t>
      </w:r>
      <w:r w:rsidR="0038178B">
        <w:rPr>
          <w:sz w:val="26"/>
          <w:szCs w:val="26"/>
        </w:rPr>
        <w:t xml:space="preserve">. </w:t>
      </w:r>
      <w:r w:rsidR="00EC7602">
        <w:rPr>
          <w:sz w:val="26"/>
          <w:szCs w:val="26"/>
        </w:rPr>
        <w:t>No se trató ninguno.</w:t>
      </w:r>
    </w:p>
    <w:p w:rsidR="00753AC1" w:rsidRDefault="00753AC1" w:rsidP="00BF7D79">
      <w:pPr>
        <w:spacing w:line="276" w:lineRule="auto"/>
        <w:jc w:val="both"/>
        <w:rPr>
          <w:sz w:val="26"/>
          <w:szCs w:val="26"/>
        </w:rPr>
      </w:pPr>
    </w:p>
    <w:p w:rsidR="00EC7602" w:rsidRDefault="00EC7602" w:rsidP="00BF7D79">
      <w:pPr>
        <w:spacing w:line="276" w:lineRule="auto"/>
        <w:jc w:val="both"/>
        <w:rPr>
          <w:sz w:val="26"/>
          <w:szCs w:val="26"/>
        </w:rPr>
      </w:pPr>
    </w:p>
    <w:p w:rsidR="00E67356" w:rsidRDefault="00E67356" w:rsidP="00BF7D79">
      <w:pPr>
        <w:spacing w:line="276" w:lineRule="auto"/>
        <w:jc w:val="both"/>
        <w:rPr>
          <w:sz w:val="26"/>
          <w:szCs w:val="26"/>
        </w:rPr>
      </w:pPr>
    </w:p>
    <w:p w:rsidR="005828EB" w:rsidRPr="003D242B" w:rsidRDefault="00B07AB0" w:rsidP="00B07AB0">
      <w:pPr>
        <w:spacing w:line="276" w:lineRule="auto"/>
        <w:jc w:val="both"/>
        <w:rPr>
          <w:sz w:val="26"/>
          <w:szCs w:val="26"/>
        </w:rPr>
      </w:pPr>
      <w:r w:rsidRPr="003D242B">
        <w:rPr>
          <w:b/>
          <w:sz w:val="26"/>
          <w:szCs w:val="26"/>
        </w:rPr>
        <w:t xml:space="preserve">Punto No. </w:t>
      </w:r>
      <w:r w:rsidR="001718F2">
        <w:rPr>
          <w:b/>
          <w:sz w:val="26"/>
          <w:szCs w:val="26"/>
        </w:rPr>
        <w:t>IX</w:t>
      </w:r>
      <w:r w:rsidR="0030006D">
        <w:rPr>
          <w:b/>
          <w:sz w:val="26"/>
          <w:szCs w:val="26"/>
        </w:rPr>
        <w:t xml:space="preserve"> </w:t>
      </w:r>
      <w:r w:rsidR="00FE64AE" w:rsidRPr="003D242B">
        <w:rPr>
          <w:b/>
          <w:sz w:val="26"/>
          <w:szCs w:val="26"/>
        </w:rPr>
        <w:t xml:space="preserve"> </w:t>
      </w:r>
      <w:r w:rsidR="002B3047" w:rsidRPr="003D242B">
        <w:rPr>
          <w:b/>
          <w:sz w:val="26"/>
          <w:szCs w:val="26"/>
        </w:rPr>
        <w:t xml:space="preserve"> </w:t>
      </w:r>
      <w:r w:rsidR="006C634B" w:rsidRPr="0038178B">
        <w:rPr>
          <w:sz w:val="26"/>
          <w:szCs w:val="26"/>
        </w:rPr>
        <w:t>Una</w:t>
      </w:r>
      <w:r w:rsidR="006C634B" w:rsidRPr="003D242B">
        <w:rPr>
          <w:sz w:val="26"/>
          <w:szCs w:val="26"/>
        </w:rPr>
        <w:t xml:space="preserve"> vez escuchados y a</w:t>
      </w:r>
      <w:r w:rsidR="006D07AD">
        <w:rPr>
          <w:sz w:val="26"/>
          <w:szCs w:val="26"/>
        </w:rPr>
        <w:t>gotados los puntos a tratar el Presidente M</w:t>
      </w:r>
      <w:r w:rsidR="006C634B" w:rsidRPr="003D242B">
        <w:rPr>
          <w:sz w:val="26"/>
          <w:szCs w:val="26"/>
        </w:rPr>
        <w:t>unicipal procede a d</w:t>
      </w:r>
      <w:r w:rsidR="006D07AD">
        <w:rPr>
          <w:sz w:val="26"/>
          <w:szCs w:val="26"/>
        </w:rPr>
        <w:t>eclarar formalmente cerrada la Sesión de Ayuntamiento O</w:t>
      </w:r>
      <w:r w:rsidR="006C634B" w:rsidRPr="003D242B">
        <w:rPr>
          <w:sz w:val="26"/>
          <w:szCs w:val="26"/>
        </w:rPr>
        <w:t xml:space="preserve">rdinaria siendo las  </w:t>
      </w:r>
      <w:r w:rsidR="00E91F40">
        <w:rPr>
          <w:sz w:val="26"/>
          <w:szCs w:val="26"/>
        </w:rPr>
        <w:t>10</w:t>
      </w:r>
      <w:r w:rsidR="00000930" w:rsidRPr="003D242B">
        <w:rPr>
          <w:sz w:val="26"/>
          <w:szCs w:val="26"/>
        </w:rPr>
        <w:t>:</w:t>
      </w:r>
      <w:r w:rsidR="006D07AD">
        <w:rPr>
          <w:sz w:val="26"/>
          <w:szCs w:val="26"/>
        </w:rPr>
        <w:t>3</w:t>
      </w:r>
      <w:r w:rsidR="00926770">
        <w:rPr>
          <w:sz w:val="26"/>
          <w:szCs w:val="26"/>
        </w:rPr>
        <w:t>0</w:t>
      </w:r>
      <w:r w:rsidR="00D92354" w:rsidRPr="003D242B">
        <w:rPr>
          <w:sz w:val="26"/>
          <w:szCs w:val="26"/>
        </w:rPr>
        <w:t xml:space="preserve"> </w:t>
      </w:r>
      <w:r w:rsidR="00E91F40">
        <w:rPr>
          <w:sz w:val="26"/>
          <w:szCs w:val="26"/>
        </w:rPr>
        <w:t>Diez</w:t>
      </w:r>
      <w:r w:rsidR="00910E10" w:rsidRPr="003D242B">
        <w:rPr>
          <w:sz w:val="26"/>
          <w:szCs w:val="26"/>
        </w:rPr>
        <w:t xml:space="preserve"> </w:t>
      </w:r>
      <w:r w:rsidR="00000930" w:rsidRPr="003D242B">
        <w:rPr>
          <w:sz w:val="26"/>
          <w:szCs w:val="26"/>
        </w:rPr>
        <w:t xml:space="preserve"> </w:t>
      </w:r>
      <w:r w:rsidR="006C634B" w:rsidRPr="003D242B">
        <w:rPr>
          <w:sz w:val="26"/>
          <w:szCs w:val="26"/>
        </w:rPr>
        <w:t xml:space="preserve"> horas</w:t>
      </w:r>
      <w:r w:rsidR="00000930" w:rsidRPr="003D242B">
        <w:rPr>
          <w:sz w:val="26"/>
          <w:szCs w:val="26"/>
        </w:rPr>
        <w:t xml:space="preserve"> </w:t>
      </w:r>
      <w:r w:rsidR="006D07AD">
        <w:rPr>
          <w:sz w:val="26"/>
          <w:szCs w:val="26"/>
        </w:rPr>
        <w:t>con treinta minutos</w:t>
      </w:r>
      <w:r w:rsidR="006C634B" w:rsidRPr="003D242B">
        <w:rPr>
          <w:sz w:val="26"/>
          <w:szCs w:val="26"/>
        </w:rPr>
        <w:t xml:space="preserve"> del día </w:t>
      </w:r>
      <w:r w:rsidR="009C291F">
        <w:rPr>
          <w:sz w:val="26"/>
          <w:szCs w:val="26"/>
        </w:rPr>
        <w:t>30</w:t>
      </w:r>
      <w:r w:rsidR="00D71E2F" w:rsidRPr="003D242B">
        <w:rPr>
          <w:sz w:val="26"/>
          <w:szCs w:val="26"/>
        </w:rPr>
        <w:t xml:space="preserve"> </w:t>
      </w:r>
      <w:r w:rsidR="009C291F">
        <w:rPr>
          <w:sz w:val="26"/>
          <w:szCs w:val="26"/>
        </w:rPr>
        <w:t>Treinta</w:t>
      </w:r>
      <w:r w:rsidR="00E91F40">
        <w:rPr>
          <w:sz w:val="26"/>
          <w:szCs w:val="26"/>
        </w:rPr>
        <w:t xml:space="preserve"> </w:t>
      </w:r>
      <w:r w:rsidR="00D71E2F" w:rsidRPr="003D242B">
        <w:rPr>
          <w:sz w:val="26"/>
          <w:szCs w:val="26"/>
        </w:rPr>
        <w:t xml:space="preserve"> </w:t>
      </w:r>
      <w:r w:rsidR="006C634B" w:rsidRPr="003D242B">
        <w:rPr>
          <w:sz w:val="26"/>
          <w:szCs w:val="26"/>
        </w:rPr>
        <w:t xml:space="preserve"> del mes de </w:t>
      </w:r>
      <w:r w:rsidR="009C291F">
        <w:rPr>
          <w:sz w:val="26"/>
          <w:szCs w:val="26"/>
        </w:rPr>
        <w:t>Enero</w:t>
      </w:r>
      <w:r w:rsidR="006B0C8F">
        <w:rPr>
          <w:sz w:val="26"/>
          <w:szCs w:val="26"/>
        </w:rPr>
        <w:t xml:space="preserve"> </w:t>
      </w:r>
      <w:r w:rsidR="009C291F">
        <w:rPr>
          <w:sz w:val="26"/>
          <w:szCs w:val="26"/>
        </w:rPr>
        <w:t xml:space="preserve"> del año 2017</w:t>
      </w:r>
      <w:r w:rsidR="006C634B" w:rsidRPr="003D242B">
        <w:rPr>
          <w:sz w:val="26"/>
          <w:szCs w:val="26"/>
        </w:rPr>
        <w:t xml:space="preserve"> ordenando al </w:t>
      </w:r>
      <w:r w:rsidR="00D92354" w:rsidRPr="003D242B">
        <w:rPr>
          <w:sz w:val="26"/>
          <w:szCs w:val="26"/>
        </w:rPr>
        <w:t xml:space="preserve"> Secretario G</w:t>
      </w:r>
      <w:r w:rsidR="00460BF7">
        <w:rPr>
          <w:sz w:val="26"/>
          <w:szCs w:val="26"/>
        </w:rPr>
        <w:t>eneral del A</w:t>
      </w:r>
      <w:r w:rsidR="006C634B" w:rsidRPr="003D242B">
        <w:rPr>
          <w:sz w:val="26"/>
          <w:szCs w:val="26"/>
        </w:rPr>
        <w:t xml:space="preserve">yuntamiento Lic. Luis Antonio </w:t>
      </w:r>
      <w:proofErr w:type="spellStart"/>
      <w:r w:rsidR="006C634B" w:rsidRPr="003D242B">
        <w:rPr>
          <w:sz w:val="26"/>
          <w:szCs w:val="26"/>
        </w:rPr>
        <w:t>Oregel</w:t>
      </w:r>
      <w:proofErr w:type="spellEnd"/>
      <w:r w:rsidR="006C634B" w:rsidRPr="003D242B">
        <w:rPr>
          <w:sz w:val="26"/>
          <w:szCs w:val="26"/>
        </w:rPr>
        <w:t xml:space="preserve"> Contreras levante la presente acta, misma que después de ser leída, fue ratificada y firmada al margen y al calce para constancia y validez por todos los que en ella intervinieron. </w:t>
      </w:r>
    </w:p>
    <w:p w:rsidR="008F674A" w:rsidRDefault="00742B96" w:rsidP="00B07AB0">
      <w:pPr>
        <w:spacing w:line="276" w:lineRule="auto"/>
        <w:jc w:val="both"/>
        <w:rPr>
          <w:sz w:val="28"/>
          <w:szCs w:val="28"/>
        </w:rPr>
      </w:pPr>
      <w:r>
        <w:rPr>
          <w:sz w:val="28"/>
          <w:szCs w:val="28"/>
        </w:rPr>
        <w:t xml:space="preserve"> </w:t>
      </w:r>
    </w:p>
    <w:p w:rsidR="005523DD" w:rsidRDefault="005523DD" w:rsidP="00B07AB0">
      <w:pPr>
        <w:spacing w:line="276" w:lineRule="auto"/>
        <w:jc w:val="both"/>
        <w:rPr>
          <w:sz w:val="28"/>
          <w:szCs w:val="28"/>
        </w:rPr>
      </w:pPr>
    </w:p>
    <w:p w:rsidR="009C291F" w:rsidRDefault="009C291F" w:rsidP="00B07AB0">
      <w:pPr>
        <w:spacing w:line="276" w:lineRule="auto"/>
        <w:jc w:val="both"/>
        <w:rPr>
          <w:sz w:val="28"/>
          <w:szCs w:val="28"/>
        </w:rPr>
      </w:pPr>
    </w:p>
    <w:p w:rsidR="009C291F" w:rsidRDefault="009C291F" w:rsidP="00B07AB0">
      <w:pPr>
        <w:spacing w:line="276" w:lineRule="auto"/>
        <w:jc w:val="both"/>
        <w:rPr>
          <w:sz w:val="28"/>
          <w:szCs w:val="28"/>
        </w:rPr>
      </w:pPr>
    </w:p>
    <w:p w:rsidR="009C291F" w:rsidRDefault="00955D12" w:rsidP="00B07AB0">
      <w:pPr>
        <w:spacing w:line="276" w:lineRule="auto"/>
        <w:jc w:val="both"/>
        <w:rPr>
          <w:sz w:val="28"/>
          <w:szCs w:val="28"/>
        </w:rPr>
      </w:pPr>
      <w:r>
        <w:rPr>
          <w:sz w:val="28"/>
          <w:szCs w:val="28"/>
        </w:rPr>
        <w:lastRenderedPageBreak/>
        <w:t xml:space="preserve"> </w:t>
      </w:r>
    </w:p>
    <w:p w:rsidR="009C291F" w:rsidRDefault="009C291F" w:rsidP="00B07AB0">
      <w:pPr>
        <w:spacing w:line="276" w:lineRule="auto"/>
        <w:jc w:val="both"/>
        <w:rPr>
          <w:sz w:val="28"/>
          <w:szCs w:val="28"/>
        </w:rPr>
      </w:pPr>
    </w:p>
    <w:p w:rsidR="009C291F" w:rsidRDefault="009C291F" w:rsidP="00B07AB0">
      <w:pPr>
        <w:spacing w:line="276" w:lineRule="auto"/>
        <w:jc w:val="both"/>
        <w:rPr>
          <w:sz w:val="28"/>
          <w:szCs w:val="28"/>
        </w:rPr>
      </w:pPr>
    </w:p>
    <w:p w:rsidR="00B07AB0" w:rsidRPr="007408F1" w:rsidRDefault="00604E3B" w:rsidP="00B07AB0">
      <w:pPr>
        <w:jc w:val="center"/>
        <w:rPr>
          <w:b/>
          <w:sz w:val="22"/>
          <w:szCs w:val="22"/>
        </w:rPr>
      </w:pPr>
      <w:r>
        <w:rPr>
          <w:b/>
          <w:sz w:val="22"/>
          <w:szCs w:val="22"/>
        </w:rPr>
        <w:t xml:space="preserve"> </w:t>
      </w:r>
      <w:r w:rsidR="00D766B7">
        <w:rPr>
          <w:b/>
          <w:sz w:val="22"/>
          <w:szCs w:val="22"/>
        </w:rPr>
        <w:t xml:space="preserve">  ___________________</w:t>
      </w:r>
      <w:r w:rsidR="00B07AB0" w:rsidRPr="007408F1">
        <w:rPr>
          <w:b/>
          <w:sz w:val="22"/>
          <w:szCs w:val="22"/>
        </w:rPr>
        <w:t>_____________________</w:t>
      </w:r>
    </w:p>
    <w:p w:rsidR="00B07AB0" w:rsidRPr="007408F1" w:rsidRDefault="00B07AB0" w:rsidP="00B07AB0">
      <w:pPr>
        <w:contextualSpacing/>
        <w:jc w:val="both"/>
        <w:rPr>
          <w:b/>
          <w:sz w:val="22"/>
          <w:szCs w:val="22"/>
        </w:rPr>
      </w:pPr>
    </w:p>
    <w:p w:rsidR="00B07AB0" w:rsidRPr="007408F1" w:rsidRDefault="00B07AB0" w:rsidP="00B07AB0">
      <w:pPr>
        <w:contextualSpacing/>
        <w:jc w:val="center"/>
        <w:rPr>
          <w:b/>
          <w:sz w:val="20"/>
        </w:rPr>
      </w:pPr>
      <w:r w:rsidRPr="007408F1">
        <w:rPr>
          <w:b/>
          <w:sz w:val="20"/>
        </w:rPr>
        <w:t>ING. JOSE GUADALUPE BUENROSTRO MARTINEZ</w:t>
      </w:r>
    </w:p>
    <w:p w:rsidR="00B07AB0" w:rsidRPr="007408F1" w:rsidRDefault="00B07AB0" w:rsidP="00B07AB0">
      <w:pPr>
        <w:contextualSpacing/>
        <w:jc w:val="center"/>
        <w:rPr>
          <w:b/>
          <w:sz w:val="20"/>
        </w:rPr>
      </w:pPr>
      <w:r w:rsidRPr="007408F1">
        <w:rPr>
          <w:b/>
          <w:sz w:val="20"/>
        </w:rPr>
        <w:t xml:space="preserve">PRESIDENTE MUNICIPAL </w:t>
      </w:r>
    </w:p>
    <w:p w:rsidR="00B07AB0" w:rsidRPr="007408F1" w:rsidRDefault="00B07AB0" w:rsidP="00B07AB0">
      <w:pPr>
        <w:spacing w:line="0" w:lineRule="atLeast"/>
        <w:contextualSpacing/>
        <w:jc w:val="both"/>
      </w:pPr>
    </w:p>
    <w:p w:rsidR="00B07AB0" w:rsidRDefault="00B07AB0" w:rsidP="00B07AB0">
      <w:pPr>
        <w:spacing w:line="0" w:lineRule="atLeast"/>
        <w:contextualSpacing/>
        <w:jc w:val="both"/>
      </w:pPr>
    </w:p>
    <w:p w:rsidR="00E67356" w:rsidRDefault="00E67356" w:rsidP="00B07AB0">
      <w:pPr>
        <w:spacing w:line="0" w:lineRule="atLeast"/>
        <w:contextualSpacing/>
        <w:jc w:val="both"/>
      </w:pPr>
    </w:p>
    <w:p w:rsidR="00865237" w:rsidRPr="007408F1" w:rsidRDefault="00865237" w:rsidP="00B07AB0">
      <w:pPr>
        <w:spacing w:line="0" w:lineRule="atLeast"/>
        <w:contextualSpacing/>
        <w:jc w:val="both"/>
      </w:pPr>
    </w:p>
    <w:p w:rsidR="00B07AB0" w:rsidRPr="007408F1" w:rsidRDefault="00B07AB0" w:rsidP="00B07AB0">
      <w:pPr>
        <w:spacing w:line="0" w:lineRule="atLeast"/>
        <w:contextualSpacing/>
        <w:jc w:val="both"/>
        <w:rPr>
          <w:b/>
          <w:sz w:val="20"/>
          <w:szCs w:val="20"/>
        </w:rPr>
      </w:pPr>
      <w:r w:rsidRPr="007408F1">
        <w:rPr>
          <w:b/>
          <w:sz w:val="20"/>
          <w:szCs w:val="20"/>
        </w:rPr>
        <w:t>LIC. OCTAVIO GUTIERREZ GOMEZ</w:t>
      </w:r>
      <w:r w:rsidRPr="007408F1">
        <w:rPr>
          <w:b/>
          <w:sz w:val="20"/>
          <w:szCs w:val="20"/>
        </w:rPr>
        <w:tab/>
        <w:t xml:space="preserve">         C. MARTHA ALEJANDRA DIAZ MAGAÑA  </w:t>
      </w:r>
    </w:p>
    <w:p w:rsidR="00B07AB0" w:rsidRPr="007408F1" w:rsidRDefault="003A0A06" w:rsidP="00B07AB0">
      <w:pPr>
        <w:spacing w:line="0" w:lineRule="atLeast"/>
        <w:contextualSpacing/>
        <w:jc w:val="both"/>
      </w:pPr>
      <w:r w:rsidRPr="007408F1">
        <w:t xml:space="preserve">                   Síndico                                                             Regidor </w:t>
      </w:r>
    </w:p>
    <w:p w:rsidR="00B07AB0" w:rsidRDefault="00B07AB0" w:rsidP="00B07AB0">
      <w:pPr>
        <w:spacing w:line="0" w:lineRule="atLeast"/>
        <w:jc w:val="both"/>
        <w:rPr>
          <w:b/>
          <w:sz w:val="20"/>
          <w:szCs w:val="20"/>
        </w:rPr>
      </w:pPr>
    </w:p>
    <w:p w:rsidR="00E67356" w:rsidRPr="007408F1" w:rsidRDefault="00E67356" w:rsidP="00B07AB0">
      <w:pPr>
        <w:spacing w:line="0" w:lineRule="atLeast"/>
        <w:jc w:val="both"/>
        <w:rPr>
          <w:b/>
          <w:sz w:val="20"/>
          <w:szCs w:val="20"/>
        </w:rPr>
      </w:pPr>
    </w:p>
    <w:p w:rsidR="00B07AB0" w:rsidRPr="007408F1" w:rsidRDefault="00B07AB0" w:rsidP="00B07AB0">
      <w:pPr>
        <w:spacing w:line="0" w:lineRule="atLeast"/>
        <w:jc w:val="both"/>
        <w:rPr>
          <w:b/>
          <w:sz w:val="20"/>
          <w:szCs w:val="20"/>
        </w:rPr>
      </w:pPr>
    </w:p>
    <w:p w:rsidR="006E1B6E" w:rsidRPr="007408F1" w:rsidRDefault="006E1B6E" w:rsidP="00B07AB0">
      <w:pPr>
        <w:spacing w:line="0" w:lineRule="atLeast"/>
        <w:jc w:val="both"/>
        <w:rPr>
          <w:b/>
          <w:sz w:val="20"/>
          <w:szCs w:val="20"/>
        </w:rPr>
      </w:pPr>
    </w:p>
    <w:p w:rsidR="00B07AB0" w:rsidRPr="007408F1" w:rsidRDefault="00B07AB0" w:rsidP="00B07AB0">
      <w:pPr>
        <w:spacing w:line="0" w:lineRule="atLeast"/>
        <w:jc w:val="both"/>
        <w:rPr>
          <w:b/>
          <w:sz w:val="20"/>
          <w:szCs w:val="20"/>
        </w:rPr>
      </w:pPr>
    </w:p>
    <w:p w:rsidR="00B07AB0" w:rsidRPr="007408F1" w:rsidRDefault="00B07AB0" w:rsidP="00B07AB0">
      <w:pPr>
        <w:spacing w:line="0" w:lineRule="atLeast"/>
        <w:jc w:val="both"/>
        <w:rPr>
          <w:b/>
          <w:sz w:val="20"/>
          <w:szCs w:val="20"/>
        </w:rPr>
      </w:pPr>
      <w:r w:rsidRPr="007408F1">
        <w:rPr>
          <w:b/>
          <w:sz w:val="20"/>
          <w:szCs w:val="20"/>
        </w:rPr>
        <w:t xml:space="preserve">C. LUIS GERARDO LOMELI BARAJAS        </w:t>
      </w:r>
      <w:r w:rsidR="00317DC4" w:rsidRPr="007408F1">
        <w:rPr>
          <w:b/>
          <w:sz w:val="19"/>
          <w:szCs w:val="19"/>
        </w:rPr>
        <w:t>C. BERENICE DELGADILLO BUENROSTRO</w:t>
      </w:r>
      <w:r w:rsidRPr="007408F1">
        <w:rPr>
          <w:b/>
          <w:sz w:val="20"/>
          <w:szCs w:val="20"/>
        </w:rPr>
        <w:t xml:space="preserve">      </w:t>
      </w:r>
      <w:r w:rsidR="003A0A06" w:rsidRPr="007408F1">
        <w:rPr>
          <w:b/>
          <w:sz w:val="20"/>
          <w:szCs w:val="20"/>
        </w:rPr>
        <w:t xml:space="preserve">                            </w:t>
      </w:r>
      <w:r w:rsidRPr="007408F1">
        <w:rPr>
          <w:b/>
          <w:sz w:val="20"/>
          <w:szCs w:val="20"/>
        </w:rPr>
        <w:tab/>
        <w:t xml:space="preserve">    </w:t>
      </w:r>
      <w:r w:rsidR="003A0A06" w:rsidRPr="007408F1">
        <w:rPr>
          <w:b/>
          <w:sz w:val="20"/>
          <w:szCs w:val="20"/>
        </w:rPr>
        <w:t xml:space="preserve">    </w:t>
      </w:r>
      <w:r w:rsidRPr="007408F1">
        <w:rPr>
          <w:b/>
          <w:sz w:val="20"/>
          <w:szCs w:val="20"/>
        </w:rPr>
        <w:t xml:space="preserve">  </w:t>
      </w:r>
      <w:r w:rsidR="003A0A06" w:rsidRPr="007408F1">
        <w:t>Regidor</w:t>
      </w:r>
      <w:r w:rsidRPr="007408F1">
        <w:rPr>
          <w:b/>
          <w:sz w:val="20"/>
          <w:szCs w:val="20"/>
        </w:rPr>
        <w:t xml:space="preserve">          </w:t>
      </w:r>
      <w:r w:rsidR="003A0A06" w:rsidRPr="007408F1">
        <w:rPr>
          <w:b/>
          <w:sz w:val="20"/>
          <w:szCs w:val="20"/>
        </w:rPr>
        <w:t xml:space="preserve">                                                          </w:t>
      </w:r>
      <w:proofErr w:type="spellStart"/>
      <w:r w:rsidR="003A0A06" w:rsidRPr="007408F1">
        <w:t>Regidor</w:t>
      </w:r>
      <w:proofErr w:type="spellEnd"/>
    </w:p>
    <w:p w:rsidR="00B07AB0" w:rsidRPr="007408F1" w:rsidRDefault="00B07AB0" w:rsidP="00B07AB0">
      <w:pPr>
        <w:spacing w:line="0" w:lineRule="atLeast"/>
        <w:jc w:val="both"/>
        <w:rPr>
          <w:b/>
          <w:sz w:val="20"/>
          <w:szCs w:val="20"/>
        </w:rPr>
      </w:pPr>
    </w:p>
    <w:p w:rsidR="00B07AB0" w:rsidRPr="007408F1" w:rsidRDefault="00B07AB0" w:rsidP="00B07AB0">
      <w:pPr>
        <w:spacing w:line="0" w:lineRule="atLeast"/>
        <w:jc w:val="both"/>
        <w:rPr>
          <w:b/>
          <w:sz w:val="20"/>
          <w:szCs w:val="20"/>
        </w:rPr>
      </w:pPr>
    </w:p>
    <w:p w:rsidR="006E1B6E" w:rsidRDefault="006E1B6E" w:rsidP="00B07AB0">
      <w:pPr>
        <w:spacing w:line="0" w:lineRule="atLeast"/>
        <w:jc w:val="both"/>
        <w:rPr>
          <w:b/>
          <w:sz w:val="20"/>
          <w:szCs w:val="20"/>
        </w:rPr>
      </w:pPr>
    </w:p>
    <w:p w:rsidR="00955D12" w:rsidRPr="007408F1" w:rsidRDefault="00955D12" w:rsidP="00B07AB0">
      <w:pPr>
        <w:spacing w:line="0" w:lineRule="atLeast"/>
        <w:jc w:val="both"/>
        <w:rPr>
          <w:b/>
          <w:sz w:val="20"/>
          <w:szCs w:val="20"/>
        </w:rPr>
      </w:pPr>
    </w:p>
    <w:p w:rsidR="00B07AB0" w:rsidRPr="007408F1" w:rsidRDefault="00B07AB0" w:rsidP="00B07AB0">
      <w:pPr>
        <w:spacing w:line="0" w:lineRule="atLeast"/>
        <w:jc w:val="both"/>
        <w:rPr>
          <w:b/>
          <w:sz w:val="20"/>
          <w:szCs w:val="20"/>
        </w:rPr>
      </w:pPr>
    </w:p>
    <w:p w:rsidR="00317DC4" w:rsidRPr="00D26DBF" w:rsidRDefault="00B07AB0" w:rsidP="00317DC4">
      <w:pPr>
        <w:rPr>
          <w:b/>
          <w:sz w:val="20"/>
          <w:szCs w:val="20"/>
        </w:rPr>
      </w:pPr>
      <w:r w:rsidRPr="007408F1">
        <w:rPr>
          <w:b/>
          <w:sz w:val="19"/>
          <w:szCs w:val="19"/>
        </w:rPr>
        <w:t xml:space="preserve">C. CESAR SALVADOR SANCHEZ </w:t>
      </w:r>
      <w:r w:rsidR="00D26DBF" w:rsidRPr="007408F1">
        <w:rPr>
          <w:b/>
          <w:sz w:val="19"/>
          <w:szCs w:val="19"/>
        </w:rPr>
        <w:t xml:space="preserve">NAVARRO                 </w:t>
      </w:r>
      <w:r w:rsidR="00D26DBF" w:rsidRPr="00D26DBF">
        <w:rPr>
          <w:b/>
          <w:sz w:val="20"/>
          <w:szCs w:val="20"/>
        </w:rPr>
        <w:t>C. ALICIA VARGAS LOPEZ</w:t>
      </w:r>
    </w:p>
    <w:p w:rsidR="00317DC4" w:rsidRPr="00D26DBF" w:rsidRDefault="003A0A06" w:rsidP="003A0A06">
      <w:pPr>
        <w:tabs>
          <w:tab w:val="left" w:pos="1052"/>
          <w:tab w:val="left" w:pos="5935"/>
        </w:tabs>
        <w:spacing w:line="0" w:lineRule="atLeast"/>
        <w:rPr>
          <w:b/>
          <w:sz w:val="19"/>
          <w:szCs w:val="19"/>
        </w:rPr>
      </w:pPr>
      <w:r w:rsidRPr="00D26DBF">
        <w:rPr>
          <w:b/>
          <w:sz w:val="19"/>
          <w:szCs w:val="19"/>
        </w:rPr>
        <w:t xml:space="preserve">  </w:t>
      </w:r>
      <w:r w:rsidRPr="00D26DBF">
        <w:rPr>
          <w:b/>
          <w:sz w:val="19"/>
          <w:szCs w:val="19"/>
        </w:rPr>
        <w:tab/>
        <w:t xml:space="preserve">  </w:t>
      </w:r>
      <w:r w:rsidRPr="00D26DBF">
        <w:t xml:space="preserve">Regidor                                                                 </w:t>
      </w:r>
      <w:proofErr w:type="spellStart"/>
      <w:r w:rsidRPr="00D26DBF">
        <w:t>Regidor</w:t>
      </w:r>
      <w:proofErr w:type="spellEnd"/>
    </w:p>
    <w:p w:rsidR="00B07AB0" w:rsidRPr="007408F1" w:rsidRDefault="00B07AB0" w:rsidP="00B07AB0">
      <w:pPr>
        <w:spacing w:line="0" w:lineRule="atLeast"/>
        <w:rPr>
          <w:b/>
          <w:sz w:val="19"/>
          <w:szCs w:val="19"/>
        </w:rPr>
      </w:pPr>
    </w:p>
    <w:p w:rsidR="00B07AB0" w:rsidRDefault="00B07AB0" w:rsidP="00B07AB0">
      <w:pPr>
        <w:spacing w:line="0" w:lineRule="atLeast"/>
        <w:jc w:val="both"/>
        <w:rPr>
          <w:b/>
          <w:sz w:val="20"/>
          <w:szCs w:val="20"/>
        </w:rPr>
      </w:pPr>
    </w:p>
    <w:p w:rsidR="00955D12" w:rsidRPr="007408F1" w:rsidRDefault="00955D12" w:rsidP="00B07AB0">
      <w:pPr>
        <w:spacing w:line="0" w:lineRule="atLeast"/>
        <w:jc w:val="both"/>
        <w:rPr>
          <w:b/>
          <w:sz w:val="20"/>
          <w:szCs w:val="20"/>
        </w:rPr>
      </w:pPr>
    </w:p>
    <w:p w:rsidR="00B07AB0" w:rsidRDefault="00B07AB0" w:rsidP="00753AC1">
      <w:pPr>
        <w:spacing w:line="0" w:lineRule="atLeast"/>
        <w:jc w:val="both"/>
        <w:rPr>
          <w:b/>
          <w:sz w:val="20"/>
          <w:szCs w:val="20"/>
        </w:rPr>
      </w:pPr>
      <w:r w:rsidRPr="007408F1">
        <w:rPr>
          <w:b/>
          <w:sz w:val="20"/>
          <w:szCs w:val="20"/>
        </w:rPr>
        <w:tab/>
      </w:r>
      <w:r w:rsidRPr="007408F1">
        <w:rPr>
          <w:b/>
          <w:sz w:val="20"/>
          <w:szCs w:val="20"/>
        </w:rPr>
        <w:tab/>
      </w:r>
      <w:r w:rsidRPr="007408F1">
        <w:rPr>
          <w:b/>
          <w:sz w:val="20"/>
          <w:szCs w:val="20"/>
        </w:rPr>
        <w:tab/>
      </w:r>
      <w:r w:rsidRPr="007408F1">
        <w:rPr>
          <w:b/>
          <w:sz w:val="20"/>
          <w:szCs w:val="20"/>
        </w:rPr>
        <w:tab/>
      </w:r>
    </w:p>
    <w:p w:rsidR="006E1B6E" w:rsidRDefault="006E1B6E" w:rsidP="00B07AB0">
      <w:pPr>
        <w:rPr>
          <w:b/>
          <w:sz w:val="20"/>
          <w:szCs w:val="20"/>
        </w:rPr>
      </w:pPr>
    </w:p>
    <w:p w:rsidR="00E67356" w:rsidRPr="007408F1" w:rsidRDefault="00E67356" w:rsidP="00B07AB0">
      <w:pPr>
        <w:rPr>
          <w:b/>
          <w:sz w:val="20"/>
          <w:szCs w:val="20"/>
        </w:rPr>
      </w:pPr>
    </w:p>
    <w:p w:rsidR="00B07AB0" w:rsidRPr="007408F1" w:rsidRDefault="00317DC4" w:rsidP="00B07AB0">
      <w:pPr>
        <w:rPr>
          <w:b/>
          <w:sz w:val="20"/>
          <w:szCs w:val="20"/>
        </w:rPr>
      </w:pPr>
      <w:r w:rsidRPr="007408F1">
        <w:rPr>
          <w:b/>
          <w:sz w:val="20"/>
          <w:szCs w:val="20"/>
        </w:rPr>
        <w:t xml:space="preserve">ING. ARTURO SOLIS TORRES                      </w:t>
      </w:r>
      <w:r w:rsidR="00B07AB0" w:rsidRPr="007408F1">
        <w:rPr>
          <w:b/>
          <w:sz w:val="20"/>
          <w:szCs w:val="20"/>
        </w:rPr>
        <w:t xml:space="preserve">        C. LUIS ARMANDO SOTO ANGUIANO</w:t>
      </w:r>
    </w:p>
    <w:p w:rsidR="00B07AB0" w:rsidRPr="007408F1" w:rsidRDefault="003A0A06" w:rsidP="003A0A06">
      <w:pPr>
        <w:ind w:firstLine="708"/>
        <w:rPr>
          <w:b/>
          <w:sz w:val="20"/>
          <w:szCs w:val="20"/>
        </w:rPr>
      </w:pPr>
      <w:r w:rsidRPr="007408F1">
        <w:t xml:space="preserve">   </w:t>
      </w:r>
      <w:r w:rsidR="00D92354" w:rsidRPr="007408F1">
        <w:t xml:space="preserve"> </w:t>
      </w:r>
      <w:r w:rsidRPr="007408F1">
        <w:t xml:space="preserve">Regidor                                                                    </w:t>
      </w:r>
      <w:proofErr w:type="spellStart"/>
      <w:r w:rsidRPr="007408F1">
        <w:t>Regidor</w:t>
      </w:r>
      <w:proofErr w:type="spellEnd"/>
    </w:p>
    <w:p w:rsidR="00B07AB0" w:rsidRPr="007408F1" w:rsidRDefault="00B07AB0" w:rsidP="00B07AB0">
      <w:pPr>
        <w:rPr>
          <w:b/>
          <w:sz w:val="20"/>
          <w:szCs w:val="20"/>
        </w:rPr>
      </w:pPr>
    </w:p>
    <w:p w:rsidR="00B07AB0" w:rsidRDefault="00B07AB0" w:rsidP="00B07AB0">
      <w:pPr>
        <w:rPr>
          <w:b/>
          <w:sz w:val="20"/>
          <w:szCs w:val="20"/>
        </w:rPr>
      </w:pPr>
    </w:p>
    <w:p w:rsidR="00E67356" w:rsidRDefault="00E67356" w:rsidP="00B07AB0">
      <w:pPr>
        <w:rPr>
          <w:b/>
          <w:sz w:val="20"/>
          <w:szCs w:val="20"/>
        </w:rPr>
      </w:pPr>
    </w:p>
    <w:p w:rsidR="006E1B6E" w:rsidRDefault="006E1B6E" w:rsidP="00B07AB0">
      <w:pPr>
        <w:rPr>
          <w:b/>
          <w:sz w:val="20"/>
          <w:szCs w:val="20"/>
        </w:rPr>
      </w:pPr>
    </w:p>
    <w:p w:rsidR="00955D12" w:rsidRPr="007408F1" w:rsidRDefault="00955D12" w:rsidP="00B07AB0">
      <w:pPr>
        <w:rPr>
          <w:b/>
          <w:sz w:val="20"/>
          <w:szCs w:val="20"/>
        </w:rPr>
      </w:pPr>
    </w:p>
    <w:p w:rsidR="00B07AB0" w:rsidRPr="007408F1" w:rsidRDefault="00B07AB0" w:rsidP="00B07AB0">
      <w:pPr>
        <w:rPr>
          <w:b/>
          <w:sz w:val="20"/>
          <w:szCs w:val="20"/>
        </w:rPr>
      </w:pPr>
    </w:p>
    <w:p w:rsidR="00B07AB0" w:rsidRPr="007408F1" w:rsidRDefault="00B07AB0" w:rsidP="00B07AB0">
      <w:r w:rsidRPr="007408F1">
        <w:rPr>
          <w:b/>
          <w:sz w:val="20"/>
          <w:szCs w:val="20"/>
        </w:rPr>
        <w:t xml:space="preserve">C. LUIS </w:t>
      </w:r>
      <w:r w:rsidR="00317DC4" w:rsidRPr="007408F1">
        <w:rPr>
          <w:b/>
          <w:sz w:val="20"/>
          <w:szCs w:val="20"/>
        </w:rPr>
        <w:t xml:space="preserve">ALONSO OCHOA CARDENAS    </w:t>
      </w:r>
      <w:r w:rsidR="00317DC4" w:rsidRPr="007408F1">
        <w:rPr>
          <w:b/>
          <w:sz w:val="20"/>
          <w:szCs w:val="20"/>
        </w:rPr>
        <w:tab/>
        <w:t xml:space="preserve">  </w:t>
      </w:r>
      <w:r w:rsidRPr="007408F1">
        <w:rPr>
          <w:b/>
          <w:sz w:val="20"/>
          <w:szCs w:val="20"/>
        </w:rPr>
        <w:t xml:space="preserve">   C. TERESA SANCHEZ MALDONADO</w:t>
      </w:r>
      <w:r w:rsidRPr="007408F1">
        <w:rPr>
          <w:b/>
          <w:sz w:val="20"/>
          <w:szCs w:val="20"/>
        </w:rPr>
        <w:tab/>
      </w:r>
      <w:r w:rsidR="003A0A06" w:rsidRPr="007408F1">
        <w:rPr>
          <w:b/>
          <w:sz w:val="20"/>
          <w:szCs w:val="20"/>
        </w:rPr>
        <w:t xml:space="preserve">        </w:t>
      </w:r>
      <w:r w:rsidR="003A0A06" w:rsidRPr="007408F1">
        <w:t xml:space="preserve">Regidor                                                                 </w:t>
      </w:r>
      <w:proofErr w:type="spellStart"/>
      <w:r w:rsidR="003A0A06" w:rsidRPr="007408F1">
        <w:t>Regidor</w:t>
      </w:r>
      <w:proofErr w:type="spellEnd"/>
    </w:p>
    <w:p w:rsidR="00B07AB0" w:rsidRPr="007408F1" w:rsidRDefault="00B07AB0" w:rsidP="00B07AB0"/>
    <w:p w:rsidR="00B07AB0" w:rsidRPr="007408F1" w:rsidRDefault="00B07AB0" w:rsidP="00B07AB0">
      <w:pPr>
        <w:rPr>
          <w:lang w:val="es-MX"/>
        </w:rPr>
      </w:pPr>
    </w:p>
    <w:p w:rsidR="006E1B6E" w:rsidRDefault="006E1B6E" w:rsidP="00B07AB0">
      <w:pPr>
        <w:rPr>
          <w:lang w:val="es-MX"/>
        </w:rPr>
      </w:pPr>
    </w:p>
    <w:p w:rsidR="00E67356" w:rsidRDefault="00E67356" w:rsidP="00930860">
      <w:pPr>
        <w:jc w:val="center"/>
        <w:rPr>
          <w:sz w:val="22"/>
          <w:lang w:val="es-MX"/>
        </w:rPr>
      </w:pPr>
    </w:p>
    <w:p w:rsidR="00955D12" w:rsidRDefault="00955D12" w:rsidP="00930860">
      <w:pPr>
        <w:jc w:val="center"/>
        <w:rPr>
          <w:sz w:val="22"/>
          <w:lang w:val="es-MX"/>
        </w:rPr>
      </w:pPr>
    </w:p>
    <w:p w:rsidR="00B07AB0" w:rsidRPr="007408F1" w:rsidRDefault="00930860" w:rsidP="00930860">
      <w:pPr>
        <w:jc w:val="center"/>
        <w:rPr>
          <w:sz w:val="22"/>
          <w:lang w:val="es-MX"/>
        </w:rPr>
      </w:pPr>
      <w:r w:rsidRPr="007408F1">
        <w:rPr>
          <w:sz w:val="22"/>
          <w:lang w:val="es-MX"/>
        </w:rPr>
        <w:t>__________________________________________</w:t>
      </w:r>
    </w:p>
    <w:p w:rsidR="00B07AB0" w:rsidRPr="007408F1" w:rsidRDefault="00B07AB0" w:rsidP="00B07AB0">
      <w:pPr>
        <w:contextualSpacing/>
        <w:jc w:val="center"/>
        <w:rPr>
          <w:b/>
          <w:sz w:val="22"/>
        </w:rPr>
      </w:pPr>
      <w:r w:rsidRPr="007408F1">
        <w:rPr>
          <w:b/>
          <w:sz w:val="22"/>
        </w:rPr>
        <w:t>LIC. LUIS ANTONIO OREGEL CONTRERAS</w:t>
      </w:r>
    </w:p>
    <w:p w:rsidR="00B07AB0" w:rsidRPr="007408F1" w:rsidRDefault="00B07AB0" w:rsidP="00B07AB0">
      <w:pPr>
        <w:contextualSpacing/>
        <w:jc w:val="center"/>
        <w:rPr>
          <w:b/>
          <w:sz w:val="22"/>
        </w:rPr>
      </w:pPr>
      <w:r w:rsidRPr="007408F1">
        <w:rPr>
          <w:b/>
          <w:sz w:val="22"/>
        </w:rPr>
        <w:t xml:space="preserve">SECRETARIO GENERAL </w:t>
      </w:r>
    </w:p>
    <w:p w:rsidR="00E25980" w:rsidRPr="001E32A4" w:rsidRDefault="00B07AB0" w:rsidP="001E32A4">
      <w:pPr>
        <w:contextualSpacing/>
        <w:jc w:val="center"/>
        <w:rPr>
          <w:b/>
          <w:sz w:val="22"/>
        </w:rPr>
      </w:pPr>
      <w:r w:rsidRPr="007408F1">
        <w:rPr>
          <w:b/>
          <w:sz w:val="22"/>
        </w:rPr>
        <w:t>DOY FE.</w:t>
      </w:r>
      <w:r w:rsidR="00E452FE" w:rsidRPr="007408F1">
        <w:rPr>
          <w:sz w:val="22"/>
        </w:rPr>
        <w:t xml:space="preserve">  </w:t>
      </w:r>
    </w:p>
    <w:sectPr w:rsidR="00E25980" w:rsidRPr="001E32A4" w:rsidSect="00500F43">
      <w:headerReference w:type="default" r:id="rId8"/>
      <w:footerReference w:type="default" r:id="rId9"/>
      <w:pgSz w:w="12242" w:h="20163" w:code="5"/>
      <w:pgMar w:top="2835" w:right="1418" w:bottom="226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019" w:rsidRDefault="006D2019">
      <w:r>
        <w:separator/>
      </w:r>
    </w:p>
  </w:endnote>
  <w:endnote w:type="continuationSeparator" w:id="0">
    <w:p w:rsidR="006D2019" w:rsidRDefault="006D2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292690"/>
      <w:docPartObj>
        <w:docPartGallery w:val="Page Numbers (Bottom of Page)"/>
        <w:docPartUnique/>
      </w:docPartObj>
    </w:sdtPr>
    <w:sdtEndPr/>
    <w:sdtContent>
      <w:p w:rsidR="001D3986" w:rsidRDefault="001D3986">
        <w:pPr>
          <w:pStyle w:val="Piedepgina"/>
        </w:pPr>
        <w:r w:rsidRPr="00AF2A4D">
          <w:rPr>
            <w:rFonts w:ascii="Arial Narrow" w:hAnsi="Arial Narrow"/>
            <w:sz w:val="32"/>
          </w:rPr>
          <w:fldChar w:fldCharType="begin"/>
        </w:r>
        <w:r w:rsidRPr="00AF2A4D">
          <w:rPr>
            <w:rFonts w:ascii="Arial Narrow" w:hAnsi="Arial Narrow"/>
            <w:sz w:val="32"/>
          </w:rPr>
          <w:instrText>PAGE   \* MERGEFORMAT</w:instrText>
        </w:r>
        <w:r w:rsidRPr="00AF2A4D">
          <w:rPr>
            <w:rFonts w:ascii="Arial Narrow" w:hAnsi="Arial Narrow"/>
            <w:sz w:val="32"/>
          </w:rPr>
          <w:fldChar w:fldCharType="separate"/>
        </w:r>
        <w:r w:rsidR="00754C37">
          <w:rPr>
            <w:rFonts w:ascii="Arial Narrow" w:hAnsi="Arial Narrow"/>
            <w:noProof/>
            <w:sz w:val="32"/>
          </w:rPr>
          <w:t>6</w:t>
        </w:r>
        <w:r w:rsidRPr="00AF2A4D">
          <w:rPr>
            <w:rFonts w:ascii="Arial Narrow" w:hAnsi="Arial Narrow"/>
            <w:sz w:val="32"/>
          </w:rPr>
          <w:fldChar w:fldCharType="end"/>
        </w:r>
      </w:p>
    </w:sdtContent>
  </w:sdt>
  <w:p w:rsidR="001D3986" w:rsidRDefault="001D39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019" w:rsidRDefault="006D2019">
      <w:r>
        <w:separator/>
      </w:r>
    </w:p>
  </w:footnote>
  <w:footnote w:type="continuationSeparator" w:id="0">
    <w:p w:rsidR="006D2019" w:rsidRDefault="006D2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86" w:rsidRDefault="001D3986" w:rsidP="00D8277B">
    <w:pPr>
      <w:pStyle w:val="Encabezado"/>
      <w:rPr>
        <w:rFonts w:ascii="Arial" w:hAnsi="Arial" w:cs="Arial"/>
        <w:sz w:val="48"/>
        <w:szCs w:val="48"/>
      </w:rPr>
    </w:pPr>
    <w:r>
      <w:rPr>
        <w:rFonts w:ascii="Arial" w:hAnsi="Arial" w:cs="Arial"/>
        <w:b/>
        <w:noProof/>
        <w:sz w:val="28"/>
        <w:szCs w:val="28"/>
        <w:lang w:val="es-MX" w:eastAsia="es-MX"/>
      </w:rPr>
      <mc:AlternateContent>
        <mc:Choice Requires="wps">
          <w:drawing>
            <wp:anchor distT="0" distB="0" distL="114299" distR="114299" simplePos="0" relativeHeight="251661824" behindDoc="0" locked="0" layoutInCell="1" allowOverlap="1" wp14:anchorId="77155603" wp14:editId="0891A5E8">
              <wp:simplePos x="0" y="0"/>
              <wp:positionH relativeFrom="column">
                <wp:posOffset>-342901</wp:posOffset>
              </wp:positionH>
              <wp:positionV relativeFrom="paragraph">
                <wp:posOffset>204470</wp:posOffset>
              </wp:positionV>
              <wp:extent cx="0" cy="11724005"/>
              <wp:effectExtent l="0" t="0" r="19050" b="2984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24005"/>
                      </a:xfrm>
                      <a:prstGeom prst="line">
                        <a:avLst/>
                      </a:prstGeom>
                      <a:noFill/>
                      <a:ln w="19050">
                        <a:solidFill>
                          <a:srgbClr val="DDDD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BB584" id="Line 1"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16.1pt" to="-27pt,9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" strokecolor="#ddd" strokeweight="1.5pt"/>
          </w:pict>
        </mc:Fallback>
      </mc:AlternateContent>
    </w:r>
  </w:p>
  <w:p w:rsidR="001D3986" w:rsidRPr="006F2C38" w:rsidRDefault="001D3986" w:rsidP="00D8277B">
    <w:pPr>
      <w:pStyle w:val="Encabezado"/>
      <w:rPr>
        <w:rFonts w:ascii="Arial Narrow" w:hAnsi="Arial Narrow" w:cs="Arial"/>
        <w:b/>
        <w:sz w:val="48"/>
        <w:szCs w:val="44"/>
      </w:rPr>
    </w:pPr>
    <w:r w:rsidRPr="006F2C38">
      <w:rPr>
        <w:rFonts w:ascii="Arial Narrow" w:hAnsi="Arial Narrow" w:cs="Arial"/>
        <w:b/>
        <w:noProof/>
        <w:sz w:val="48"/>
        <w:szCs w:val="44"/>
        <w:lang w:val="es-MX" w:eastAsia="es-MX"/>
      </w:rPr>
      <w:drawing>
        <wp:anchor distT="0" distB="0" distL="114300" distR="114300" simplePos="0" relativeHeight="251658752" behindDoc="1" locked="0" layoutInCell="1" allowOverlap="1" wp14:anchorId="56966FA6" wp14:editId="64462040">
          <wp:simplePos x="0" y="0"/>
          <wp:positionH relativeFrom="column">
            <wp:posOffset>-1695450</wp:posOffset>
          </wp:positionH>
          <wp:positionV relativeFrom="paragraph">
            <wp:posOffset>475615</wp:posOffset>
          </wp:positionV>
          <wp:extent cx="1247775" cy="1247775"/>
          <wp:effectExtent l="0" t="0" r="9525" b="9525"/>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pic:spPr>
              </pic:pic>
            </a:graphicData>
          </a:graphic>
        </wp:anchor>
      </w:drawing>
    </w:r>
    <w:r>
      <w:rPr>
        <w:rFonts w:ascii="Arial Narrow" w:hAnsi="Arial Narrow" w:cs="Arial"/>
        <w:b/>
        <w:sz w:val="48"/>
        <w:szCs w:val="44"/>
      </w:rPr>
      <w:t xml:space="preserve">                   </w:t>
    </w:r>
    <w:r w:rsidRPr="006F2C38">
      <w:rPr>
        <w:rFonts w:ascii="Arial Narrow" w:hAnsi="Arial Narrow" w:cs="Arial"/>
        <w:b/>
        <w:sz w:val="48"/>
        <w:szCs w:val="44"/>
      </w:rPr>
      <w:t>ACTA DE AYUNTAMIENTO</w:t>
    </w:r>
  </w:p>
  <w:p w:rsidR="001D3986" w:rsidRPr="00AB4D75" w:rsidRDefault="001D3986" w:rsidP="00D8277B">
    <w:pPr>
      <w:pStyle w:val="Encabezado"/>
      <w:tabs>
        <w:tab w:val="clear" w:pos="8504"/>
        <w:tab w:val="left" w:pos="6229"/>
      </w:tabs>
      <w:rPr>
        <w:rFonts w:ascii="Arial" w:hAnsi="Arial" w:cs="Arial"/>
        <w:b/>
        <w:sz w:val="44"/>
        <w:szCs w:val="44"/>
      </w:rPr>
    </w:pPr>
    <w:r>
      <w:rPr>
        <w:rFonts w:ascii="Arial Narrow" w:hAnsi="Arial Narrow" w:cs="Arial"/>
        <w:b/>
        <w:noProof/>
        <w:sz w:val="52"/>
        <w:szCs w:val="44"/>
        <w:lang w:val="es-MX" w:eastAsia="es-MX"/>
      </w:rPr>
      <mc:AlternateContent>
        <mc:Choice Requires="wps">
          <w:drawing>
            <wp:anchor distT="0" distB="0" distL="114300" distR="114300" simplePos="0" relativeHeight="251655680" behindDoc="0" locked="0" layoutInCell="1" allowOverlap="1" wp14:anchorId="71501522" wp14:editId="2847AA0C">
              <wp:simplePos x="0" y="0"/>
              <wp:positionH relativeFrom="column">
                <wp:posOffset>-1581150</wp:posOffset>
              </wp:positionH>
              <wp:positionV relativeFrom="paragraph">
                <wp:posOffset>1468755</wp:posOffset>
              </wp:positionV>
              <wp:extent cx="1104265" cy="514350"/>
              <wp:effectExtent l="0" t="0" r="635"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3986" w:rsidRPr="00502AD6" w:rsidRDefault="001D3986" w:rsidP="00D8277B">
                          <w:pPr>
                            <w:jc w:val="center"/>
                            <w:rPr>
                              <w:rFonts w:ascii="Arial" w:hAnsi="Arial" w:cs="Arial"/>
                              <w:b/>
                              <w:sz w:val="16"/>
                              <w:szCs w:val="16"/>
                              <w:lang w:val="es-ES_tradnl"/>
                            </w:rPr>
                          </w:pPr>
                          <w:r w:rsidRPr="00502AD6">
                            <w:rPr>
                              <w:rFonts w:ascii="Arial" w:hAnsi="Arial" w:cs="Arial"/>
                              <w:b/>
                              <w:sz w:val="16"/>
                              <w:szCs w:val="16"/>
                              <w:lang w:val="es-ES_tradnl"/>
                            </w:rPr>
                            <w:t>Concepción de Buenos Aires, Jal.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01522" id="_x0000_t202" coordsize="21600,21600" o:spt="202" path="m,l,21600r21600,l21600,xe">
              <v:stroke joinstyle="miter"/>
              <v:path gradientshapeok="t" o:connecttype="rect"/>
            </v:shapetype>
            <v:shape id="Text Box 6" o:spid="_x0000_s1026" type="#_x0000_t202" style="position:absolute;margin-left:-124.5pt;margin-top:115.65pt;width:86.95pt;height:4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" stroked="f">
              <v:textbox>
                <w:txbxContent>
                  <w:p w:rsidR="001D3986" w:rsidRPr="00502AD6" w:rsidRDefault="001D3986" w:rsidP="00D8277B">
                    <w:pPr>
                      <w:jc w:val="center"/>
                      <w:rPr>
                        <w:rFonts w:ascii="Arial" w:hAnsi="Arial" w:cs="Arial"/>
                        <w:b/>
                        <w:sz w:val="16"/>
                        <w:szCs w:val="16"/>
                        <w:lang w:val="es-ES_tradnl"/>
                      </w:rPr>
                    </w:pPr>
                    <w:r w:rsidRPr="00502AD6">
                      <w:rPr>
                        <w:rFonts w:ascii="Arial" w:hAnsi="Arial" w:cs="Arial"/>
                        <w:b/>
                        <w:sz w:val="16"/>
                        <w:szCs w:val="16"/>
                        <w:lang w:val="es-ES_tradnl"/>
                      </w:rPr>
                      <w:t>Concepción de Buenos Aires, Jal.</w:t>
                    </w:r>
                  </w:p>
                </w:txbxContent>
              </v:textbox>
            </v:shape>
          </w:pict>
        </mc:Fallback>
      </mc:AlternateContent>
    </w:r>
    <w:r>
      <w:rPr>
        <w:rFonts w:ascii="Arial Narrow" w:hAnsi="Arial Narrow" w:cs="Arial"/>
        <w:sz w:val="28"/>
      </w:rPr>
      <w:t xml:space="preserve">                      </w:t>
    </w:r>
    <w:r w:rsidR="0009187D">
      <w:rPr>
        <w:rFonts w:ascii="Arial Narrow" w:hAnsi="Arial Narrow" w:cs="Arial"/>
        <w:sz w:val="28"/>
      </w:rPr>
      <w:t xml:space="preserve">                VIGÉSIMA SÉPTIMA </w:t>
    </w:r>
    <w:r>
      <w:rPr>
        <w:rFonts w:ascii="Arial Narrow" w:hAnsi="Arial Narrow" w:cs="Arial"/>
        <w:sz w:val="28"/>
      </w:rPr>
      <w:t xml:space="preserve"> </w:t>
    </w:r>
    <w:r w:rsidRPr="006F2C38">
      <w:rPr>
        <w:rFonts w:ascii="Arial Narrow" w:hAnsi="Arial Narrow" w:cs="Arial"/>
        <w:sz w:val="28"/>
      </w:rPr>
      <w:t>SESIÓN ORDINARIA</w:t>
    </w:r>
    <w:r>
      <w:rPr>
        <w:rFonts w:ascii="Arial" w:hAnsi="Arial" w:cs="Arial"/>
        <w:sz w:val="22"/>
      </w:rPr>
      <w:tab/>
    </w:r>
    <w:r>
      <w:rPr>
        <w:rFonts w:ascii="Arial" w:hAnsi="Arial" w:cs="Arial"/>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00E7D"/>
    <w:multiLevelType w:val="hybridMultilevel"/>
    <w:tmpl w:val="5316EB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EB2CA8"/>
    <w:multiLevelType w:val="hybridMultilevel"/>
    <w:tmpl w:val="E3CA6BD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6C906A0"/>
    <w:multiLevelType w:val="hybridMultilevel"/>
    <w:tmpl w:val="BA2A8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8F003DD"/>
    <w:multiLevelType w:val="hybridMultilevel"/>
    <w:tmpl w:val="542A31B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4">
    <w:nsid w:val="0CF95417"/>
    <w:multiLevelType w:val="hybridMultilevel"/>
    <w:tmpl w:val="5C0CB312"/>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02470AB"/>
    <w:multiLevelType w:val="hybridMultilevel"/>
    <w:tmpl w:val="3B7084A0"/>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DE6A7A"/>
    <w:multiLevelType w:val="hybridMultilevel"/>
    <w:tmpl w:val="4FFE46D4"/>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B426ABD"/>
    <w:multiLevelType w:val="hybridMultilevel"/>
    <w:tmpl w:val="4B92987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E9F6978"/>
    <w:multiLevelType w:val="hybridMultilevel"/>
    <w:tmpl w:val="CEB0ADA8"/>
    <w:lvl w:ilvl="0" w:tplc="23805E3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382ECF"/>
    <w:multiLevelType w:val="hybridMultilevel"/>
    <w:tmpl w:val="F4CA7BA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9763E04"/>
    <w:multiLevelType w:val="hybridMultilevel"/>
    <w:tmpl w:val="D44ABA4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AAA6D6F"/>
    <w:multiLevelType w:val="hybridMultilevel"/>
    <w:tmpl w:val="35961D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F341911"/>
    <w:multiLevelType w:val="hybridMultilevel"/>
    <w:tmpl w:val="AAEA60BA"/>
    <w:lvl w:ilvl="0" w:tplc="0C0A0001">
      <w:start w:val="1"/>
      <w:numFmt w:val="bullet"/>
      <w:lvlText w:val=""/>
      <w:lvlJc w:val="left"/>
      <w:pPr>
        <w:ind w:left="1776" w:hanging="360"/>
      </w:pPr>
      <w:rPr>
        <w:rFonts w:ascii="Symbol" w:hAnsi="Symbol"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3">
    <w:nsid w:val="34584091"/>
    <w:multiLevelType w:val="hybridMultilevel"/>
    <w:tmpl w:val="BE1E1A7C"/>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nsid w:val="3B491503"/>
    <w:multiLevelType w:val="hybridMultilevel"/>
    <w:tmpl w:val="92E49E1A"/>
    <w:lvl w:ilvl="0" w:tplc="0C0A0013">
      <w:start w:val="1"/>
      <w:numFmt w:val="upperRoman"/>
      <w:lvlText w:val="%1."/>
      <w:lvlJc w:val="righ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nsid w:val="3BCD6F8B"/>
    <w:multiLevelType w:val="hybridMultilevel"/>
    <w:tmpl w:val="E3B64A8C"/>
    <w:lvl w:ilvl="0" w:tplc="2C0A0013">
      <w:start w:val="1"/>
      <w:numFmt w:val="upperRoman"/>
      <w:lvlText w:val="%1."/>
      <w:lvlJc w:val="righ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00B2557"/>
    <w:multiLevelType w:val="hybridMultilevel"/>
    <w:tmpl w:val="542A31B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nsid w:val="460C0323"/>
    <w:multiLevelType w:val="hybridMultilevel"/>
    <w:tmpl w:val="E9B2EBB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9F74FAA"/>
    <w:multiLevelType w:val="hybridMultilevel"/>
    <w:tmpl w:val="F7CAC1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BA715ED"/>
    <w:multiLevelType w:val="hybridMultilevel"/>
    <w:tmpl w:val="47C487B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C935FDF"/>
    <w:multiLevelType w:val="hybridMultilevel"/>
    <w:tmpl w:val="63CAA342"/>
    <w:lvl w:ilvl="0" w:tplc="0C0A0001">
      <w:start w:val="1"/>
      <w:numFmt w:val="bullet"/>
      <w:lvlText w:val=""/>
      <w:lvlJc w:val="left"/>
      <w:pPr>
        <w:ind w:left="855" w:hanging="360"/>
      </w:pPr>
      <w:rPr>
        <w:rFonts w:ascii="Symbol" w:hAnsi="Symbol" w:hint="default"/>
      </w:rPr>
    </w:lvl>
    <w:lvl w:ilvl="1" w:tplc="0C0A0003" w:tentative="1">
      <w:start w:val="1"/>
      <w:numFmt w:val="bullet"/>
      <w:lvlText w:val="o"/>
      <w:lvlJc w:val="left"/>
      <w:pPr>
        <w:ind w:left="1575" w:hanging="360"/>
      </w:pPr>
      <w:rPr>
        <w:rFonts w:ascii="Courier New" w:hAnsi="Courier New" w:cs="Courier New" w:hint="default"/>
      </w:rPr>
    </w:lvl>
    <w:lvl w:ilvl="2" w:tplc="0C0A0005" w:tentative="1">
      <w:start w:val="1"/>
      <w:numFmt w:val="bullet"/>
      <w:lvlText w:val=""/>
      <w:lvlJc w:val="left"/>
      <w:pPr>
        <w:ind w:left="2295" w:hanging="360"/>
      </w:pPr>
      <w:rPr>
        <w:rFonts w:ascii="Wingdings" w:hAnsi="Wingdings" w:hint="default"/>
      </w:rPr>
    </w:lvl>
    <w:lvl w:ilvl="3" w:tplc="0C0A0001" w:tentative="1">
      <w:start w:val="1"/>
      <w:numFmt w:val="bullet"/>
      <w:lvlText w:val=""/>
      <w:lvlJc w:val="left"/>
      <w:pPr>
        <w:ind w:left="3015" w:hanging="360"/>
      </w:pPr>
      <w:rPr>
        <w:rFonts w:ascii="Symbol" w:hAnsi="Symbol" w:hint="default"/>
      </w:rPr>
    </w:lvl>
    <w:lvl w:ilvl="4" w:tplc="0C0A0003" w:tentative="1">
      <w:start w:val="1"/>
      <w:numFmt w:val="bullet"/>
      <w:lvlText w:val="o"/>
      <w:lvlJc w:val="left"/>
      <w:pPr>
        <w:ind w:left="3735" w:hanging="360"/>
      </w:pPr>
      <w:rPr>
        <w:rFonts w:ascii="Courier New" w:hAnsi="Courier New" w:cs="Courier New" w:hint="default"/>
      </w:rPr>
    </w:lvl>
    <w:lvl w:ilvl="5" w:tplc="0C0A0005" w:tentative="1">
      <w:start w:val="1"/>
      <w:numFmt w:val="bullet"/>
      <w:lvlText w:val=""/>
      <w:lvlJc w:val="left"/>
      <w:pPr>
        <w:ind w:left="4455" w:hanging="360"/>
      </w:pPr>
      <w:rPr>
        <w:rFonts w:ascii="Wingdings" w:hAnsi="Wingdings" w:hint="default"/>
      </w:rPr>
    </w:lvl>
    <w:lvl w:ilvl="6" w:tplc="0C0A0001" w:tentative="1">
      <w:start w:val="1"/>
      <w:numFmt w:val="bullet"/>
      <w:lvlText w:val=""/>
      <w:lvlJc w:val="left"/>
      <w:pPr>
        <w:ind w:left="5175" w:hanging="360"/>
      </w:pPr>
      <w:rPr>
        <w:rFonts w:ascii="Symbol" w:hAnsi="Symbol" w:hint="default"/>
      </w:rPr>
    </w:lvl>
    <w:lvl w:ilvl="7" w:tplc="0C0A0003" w:tentative="1">
      <w:start w:val="1"/>
      <w:numFmt w:val="bullet"/>
      <w:lvlText w:val="o"/>
      <w:lvlJc w:val="left"/>
      <w:pPr>
        <w:ind w:left="5895" w:hanging="360"/>
      </w:pPr>
      <w:rPr>
        <w:rFonts w:ascii="Courier New" w:hAnsi="Courier New" w:cs="Courier New" w:hint="default"/>
      </w:rPr>
    </w:lvl>
    <w:lvl w:ilvl="8" w:tplc="0C0A0005" w:tentative="1">
      <w:start w:val="1"/>
      <w:numFmt w:val="bullet"/>
      <w:lvlText w:val=""/>
      <w:lvlJc w:val="left"/>
      <w:pPr>
        <w:ind w:left="6615" w:hanging="360"/>
      </w:pPr>
      <w:rPr>
        <w:rFonts w:ascii="Wingdings" w:hAnsi="Wingdings" w:hint="default"/>
      </w:rPr>
    </w:lvl>
  </w:abstractNum>
  <w:abstractNum w:abstractNumId="21">
    <w:nsid w:val="4D4223F0"/>
    <w:multiLevelType w:val="hybridMultilevel"/>
    <w:tmpl w:val="C77EB9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EE912F6"/>
    <w:multiLevelType w:val="hybridMultilevel"/>
    <w:tmpl w:val="CB4002DC"/>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F843EC7"/>
    <w:multiLevelType w:val="hybridMultilevel"/>
    <w:tmpl w:val="4FBA08C4"/>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FA947AF"/>
    <w:multiLevelType w:val="hybridMultilevel"/>
    <w:tmpl w:val="AA7266B8"/>
    <w:lvl w:ilvl="0" w:tplc="0C0A001B">
      <w:start w:val="1"/>
      <w:numFmt w:val="lowerRoman"/>
      <w:lvlText w:val="%1."/>
      <w:lvlJc w:val="right"/>
      <w:pPr>
        <w:ind w:left="835" w:hanging="360"/>
      </w:pPr>
    </w:lvl>
    <w:lvl w:ilvl="1" w:tplc="0C0A0019" w:tentative="1">
      <w:start w:val="1"/>
      <w:numFmt w:val="lowerLetter"/>
      <w:lvlText w:val="%2."/>
      <w:lvlJc w:val="left"/>
      <w:pPr>
        <w:ind w:left="1555" w:hanging="360"/>
      </w:pPr>
    </w:lvl>
    <w:lvl w:ilvl="2" w:tplc="0C0A001B" w:tentative="1">
      <w:start w:val="1"/>
      <w:numFmt w:val="lowerRoman"/>
      <w:lvlText w:val="%3."/>
      <w:lvlJc w:val="right"/>
      <w:pPr>
        <w:ind w:left="2275" w:hanging="180"/>
      </w:pPr>
    </w:lvl>
    <w:lvl w:ilvl="3" w:tplc="0C0A000F" w:tentative="1">
      <w:start w:val="1"/>
      <w:numFmt w:val="decimal"/>
      <w:lvlText w:val="%4."/>
      <w:lvlJc w:val="left"/>
      <w:pPr>
        <w:ind w:left="2995" w:hanging="360"/>
      </w:pPr>
    </w:lvl>
    <w:lvl w:ilvl="4" w:tplc="0C0A0019" w:tentative="1">
      <w:start w:val="1"/>
      <w:numFmt w:val="lowerLetter"/>
      <w:lvlText w:val="%5."/>
      <w:lvlJc w:val="left"/>
      <w:pPr>
        <w:ind w:left="3715" w:hanging="360"/>
      </w:pPr>
    </w:lvl>
    <w:lvl w:ilvl="5" w:tplc="0C0A001B" w:tentative="1">
      <w:start w:val="1"/>
      <w:numFmt w:val="lowerRoman"/>
      <w:lvlText w:val="%6."/>
      <w:lvlJc w:val="right"/>
      <w:pPr>
        <w:ind w:left="4435" w:hanging="180"/>
      </w:pPr>
    </w:lvl>
    <w:lvl w:ilvl="6" w:tplc="0C0A000F" w:tentative="1">
      <w:start w:val="1"/>
      <w:numFmt w:val="decimal"/>
      <w:lvlText w:val="%7."/>
      <w:lvlJc w:val="left"/>
      <w:pPr>
        <w:ind w:left="5155" w:hanging="360"/>
      </w:pPr>
    </w:lvl>
    <w:lvl w:ilvl="7" w:tplc="0C0A0019" w:tentative="1">
      <w:start w:val="1"/>
      <w:numFmt w:val="lowerLetter"/>
      <w:lvlText w:val="%8."/>
      <w:lvlJc w:val="left"/>
      <w:pPr>
        <w:ind w:left="5875" w:hanging="360"/>
      </w:pPr>
    </w:lvl>
    <w:lvl w:ilvl="8" w:tplc="0C0A001B" w:tentative="1">
      <w:start w:val="1"/>
      <w:numFmt w:val="lowerRoman"/>
      <w:lvlText w:val="%9."/>
      <w:lvlJc w:val="right"/>
      <w:pPr>
        <w:ind w:left="6595" w:hanging="180"/>
      </w:pPr>
    </w:lvl>
  </w:abstractNum>
  <w:abstractNum w:abstractNumId="25">
    <w:nsid w:val="502731B8"/>
    <w:multiLevelType w:val="hybridMultilevel"/>
    <w:tmpl w:val="1D720BF2"/>
    <w:lvl w:ilvl="0" w:tplc="0C0A000F">
      <w:start w:val="1"/>
      <w:numFmt w:val="decimal"/>
      <w:lvlText w:val="%1."/>
      <w:lvlJc w:val="left"/>
      <w:pPr>
        <w:ind w:left="1555" w:hanging="360"/>
      </w:pPr>
    </w:lvl>
    <w:lvl w:ilvl="1" w:tplc="0C0A0019" w:tentative="1">
      <w:start w:val="1"/>
      <w:numFmt w:val="lowerLetter"/>
      <w:lvlText w:val="%2."/>
      <w:lvlJc w:val="left"/>
      <w:pPr>
        <w:ind w:left="2275" w:hanging="360"/>
      </w:pPr>
    </w:lvl>
    <w:lvl w:ilvl="2" w:tplc="0C0A001B" w:tentative="1">
      <w:start w:val="1"/>
      <w:numFmt w:val="lowerRoman"/>
      <w:lvlText w:val="%3."/>
      <w:lvlJc w:val="right"/>
      <w:pPr>
        <w:ind w:left="2995" w:hanging="180"/>
      </w:pPr>
    </w:lvl>
    <w:lvl w:ilvl="3" w:tplc="0C0A000F" w:tentative="1">
      <w:start w:val="1"/>
      <w:numFmt w:val="decimal"/>
      <w:lvlText w:val="%4."/>
      <w:lvlJc w:val="left"/>
      <w:pPr>
        <w:ind w:left="3715" w:hanging="360"/>
      </w:pPr>
    </w:lvl>
    <w:lvl w:ilvl="4" w:tplc="0C0A0019" w:tentative="1">
      <w:start w:val="1"/>
      <w:numFmt w:val="lowerLetter"/>
      <w:lvlText w:val="%5."/>
      <w:lvlJc w:val="left"/>
      <w:pPr>
        <w:ind w:left="4435" w:hanging="360"/>
      </w:pPr>
    </w:lvl>
    <w:lvl w:ilvl="5" w:tplc="0C0A001B" w:tentative="1">
      <w:start w:val="1"/>
      <w:numFmt w:val="lowerRoman"/>
      <w:lvlText w:val="%6."/>
      <w:lvlJc w:val="right"/>
      <w:pPr>
        <w:ind w:left="5155" w:hanging="180"/>
      </w:pPr>
    </w:lvl>
    <w:lvl w:ilvl="6" w:tplc="0C0A000F" w:tentative="1">
      <w:start w:val="1"/>
      <w:numFmt w:val="decimal"/>
      <w:lvlText w:val="%7."/>
      <w:lvlJc w:val="left"/>
      <w:pPr>
        <w:ind w:left="5875" w:hanging="360"/>
      </w:pPr>
    </w:lvl>
    <w:lvl w:ilvl="7" w:tplc="0C0A0019" w:tentative="1">
      <w:start w:val="1"/>
      <w:numFmt w:val="lowerLetter"/>
      <w:lvlText w:val="%8."/>
      <w:lvlJc w:val="left"/>
      <w:pPr>
        <w:ind w:left="6595" w:hanging="360"/>
      </w:pPr>
    </w:lvl>
    <w:lvl w:ilvl="8" w:tplc="0C0A001B" w:tentative="1">
      <w:start w:val="1"/>
      <w:numFmt w:val="lowerRoman"/>
      <w:lvlText w:val="%9."/>
      <w:lvlJc w:val="right"/>
      <w:pPr>
        <w:ind w:left="7315" w:hanging="180"/>
      </w:pPr>
    </w:lvl>
  </w:abstractNum>
  <w:abstractNum w:abstractNumId="26">
    <w:nsid w:val="50CA0B10"/>
    <w:multiLevelType w:val="hybridMultilevel"/>
    <w:tmpl w:val="09D47B9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28E54F5"/>
    <w:multiLevelType w:val="hybridMultilevel"/>
    <w:tmpl w:val="DB2CEAE6"/>
    <w:lvl w:ilvl="0" w:tplc="2C0A0017">
      <w:start w:val="1"/>
      <w:numFmt w:val="lowerLetter"/>
      <w:lvlText w:val="%1)"/>
      <w:lvlJc w:val="left"/>
      <w:pPr>
        <w:ind w:left="644" w:hanging="360"/>
      </w:p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28">
    <w:nsid w:val="53B17C0A"/>
    <w:multiLevelType w:val="hybridMultilevel"/>
    <w:tmpl w:val="6D2A4BFE"/>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3E82602"/>
    <w:multiLevelType w:val="multilevel"/>
    <w:tmpl w:val="2C0A0023"/>
    <w:lvl w:ilvl="0">
      <w:start w:val="1"/>
      <w:numFmt w:val="upperRoman"/>
      <w:lvlText w:val="Artículo %1."/>
      <w:lvlJc w:val="left"/>
      <w:pPr>
        <w:ind w:left="0" w:firstLine="0"/>
      </w:pPr>
    </w:lvl>
    <w:lvl w:ilvl="1">
      <w:start w:val="1"/>
      <w:numFmt w:val="decimalZero"/>
      <w:isLgl/>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5A7F0BED"/>
    <w:multiLevelType w:val="hybridMultilevel"/>
    <w:tmpl w:val="542A31B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31">
    <w:nsid w:val="62E118A4"/>
    <w:multiLevelType w:val="hybridMultilevel"/>
    <w:tmpl w:val="F7647E42"/>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7156DBD"/>
    <w:multiLevelType w:val="hybridMultilevel"/>
    <w:tmpl w:val="68309084"/>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9867B10"/>
    <w:multiLevelType w:val="hybridMultilevel"/>
    <w:tmpl w:val="E3B64A8C"/>
    <w:lvl w:ilvl="0" w:tplc="2C0A0013">
      <w:start w:val="1"/>
      <w:numFmt w:val="upperRoman"/>
      <w:lvlText w:val="%1."/>
      <w:lvlJc w:val="righ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F3061CF"/>
    <w:multiLevelType w:val="hybridMultilevel"/>
    <w:tmpl w:val="40D492CA"/>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5">
    <w:nsid w:val="7573016A"/>
    <w:multiLevelType w:val="hybridMultilevel"/>
    <w:tmpl w:val="E3B64A8C"/>
    <w:lvl w:ilvl="0" w:tplc="2C0A0013">
      <w:start w:val="1"/>
      <w:numFmt w:val="upperRoman"/>
      <w:lvlText w:val="%1."/>
      <w:lvlJc w:val="righ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6">
    <w:nsid w:val="75E40F7A"/>
    <w:multiLevelType w:val="hybridMultilevel"/>
    <w:tmpl w:val="E71497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D53266C"/>
    <w:multiLevelType w:val="hybridMultilevel"/>
    <w:tmpl w:val="6F4C32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DB013F2"/>
    <w:multiLevelType w:val="hybridMultilevel"/>
    <w:tmpl w:val="BA98CA4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FB93E0E"/>
    <w:multiLevelType w:val="hybridMultilevel"/>
    <w:tmpl w:val="6950A058"/>
    <w:lvl w:ilvl="0" w:tplc="0C0A0015">
      <w:start w:val="1"/>
      <w:numFmt w:val="upperLetter"/>
      <w:lvlText w:val="%1."/>
      <w:lvlJc w:val="left"/>
      <w:pPr>
        <w:ind w:left="835" w:hanging="360"/>
      </w:pPr>
    </w:lvl>
    <w:lvl w:ilvl="1" w:tplc="0C0A0019" w:tentative="1">
      <w:start w:val="1"/>
      <w:numFmt w:val="lowerLetter"/>
      <w:lvlText w:val="%2."/>
      <w:lvlJc w:val="left"/>
      <w:pPr>
        <w:ind w:left="1555" w:hanging="360"/>
      </w:pPr>
    </w:lvl>
    <w:lvl w:ilvl="2" w:tplc="0C0A001B" w:tentative="1">
      <w:start w:val="1"/>
      <w:numFmt w:val="lowerRoman"/>
      <w:lvlText w:val="%3."/>
      <w:lvlJc w:val="right"/>
      <w:pPr>
        <w:ind w:left="2275" w:hanging="180"/>
      </w:pPr>
    </w:lvl>
    <w:lvl w:ilvl="3" w:tplc="0C0A000F" w:tentative="1">
      <w:start w:val="1"/>
      <w:numFmt w:val="decimal"/>
      <w:lvlText w:val="%4."/>
      <w:lvlJc w:val="left"/>
      <w:pPr>
        <w:ind w:left="2995" w:hanging="360"/>
      </w:pPr>
    </w:lvl>
    <w:lvl w:ilvl="4" w:tplc="0C0A0019" w:tentative="1">
      <w:start w:val="1"/>
      <w:numFmt w:val="lowerLetter"/>
      <w:lvlText w:val="%5."/>
      <w:lvlJc w:val="left"/>
      <w:pPr>
        <w:ind w:left="3715" w:hanging="360"/>
      </w:pPr>
    </w:lvl>
    <w:lvl w:ilvl="5" w:tplc="0C0A001B" w:tentative="1">
      <w:start w:val="1"/>
      <w:numFmt w:val="lowerRoman"/>
      <w:lvlText w:val="%6."/>
      <w:lvlJc w:val="right"/>
      <w:pPr>
        <w:ind w:left="4435" w:hanging="180"/>
      </w:pPr>
    </w:lvl>
    <w:lvl w:ilvl="6" w:tplc="0C0A000F" w:tentative="1">
      <w:start w:val="1"/>
      <w:numFmt w:val="decimal"/>
      <w:lvlText w:val="%7."/>
      <w:lvlJc w:val="left"/>
      <w:pPr>
        <w:ind w:left="5155" w:hanging="360"/>
      </w:pPr>
    </w:lvl>
    <w:lvl w:ilvl="7" w:tplc="0C0A0019" w:tentative="1">
      <w:start w:val="1"/>
      <w:numFmt w:val="lowerLetter"/>
      <w:lvlText w:val="%8."/>
      <w:lvlJc w:val="left"/>
      <w:pPr>
        <w:ind w:left="5875" w:hanging="360"/>
      </w:pPr>
    </w:lvl>
    <w:lvl w:ilvl="8" w:tplc="0C0A001B" w:tentative="1">
      <w:start w:val="1"/>
      <w:numFmt w:val="lowerRoman"/>
      <w:lvlText w:val="%9."/>
      <w:lvlJc w:val="right"/>
      <w:pPr>
        <w:ind w:left="6595" w:hanging="180"/>
      </w:pPr>
    </w:lvl>
  </w:abstractNum>
  <w:abstractNum w:abstractNumId="40">
    <w:nsid w:val="7FC63395"/>
    <w:multiLevelType w:val="hybridMultilevel"/>
    <w:tmpl w:val="0F7A175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FEE224C"/>
    <w:multiLevelType w:val="hybridMultilevel"/>
    <w:tmpl w:val="9B0A451C"/>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38"/>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 w:numId="9">
    <w:abstractNumId w:val="32"/>
  </w:num>
  <w:num w:numId="10">
    <w:abstractNumId w:val="15"/>
  </w:num>
  <w:num w:numId="11">
    <w:abstractNumId w:val="16"/>
  </w:num>
  <w:num w:numId="12">
    <w:abstractNumId w:val="6"/>
  </w:num>
  <w:num w:numId="13">
    <w:abstractNumId w:val="26"/>
  </w:num>
  <w:num w:numId="14">
    <w:abstractNumId w:val="10"/>
  </w:num>
  <w:num w:numId="15">
    <w:abstractNumId w:val="27"/>
  </w:num>
  <w:num w:numId="16">
    <w:abstractNumId w:val="1"/>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3"/>
  </w:num>
  <w:num w:numId="20">
    <w:abstractNumId w:val="17"/>
  </w:num>
  <w:num w:numId="21">
    <w:abstractNumId w:val="21"/>
  </w:num>
  <w:num w:numId="22">
    <w:abstractNumId w:val="20"/>
  </w:num>
  <w:num w:numId="23">
    <w:abstractNumId w:val="18"/>
  </w:num>
  <w:num w:numId="24">
    <w:abstractNumId w:val="9"/>
  </w:num>
  <w:num w:numId="25">
    <w:abstractNumId w:val="19"/>
  </w:num>
  <w:num w:numId="26">
    <w:abstractNumId w:val="41"/>
  </w:num>
  <w:num w:numId="27">
    <w:abstractNumId w:val="2"/>
  </w:num>
  <w:num w:numId="28">
    <w:abstractNumId w:val="8"/>
  </w:num>
  <w:num w:numId="29">
    <w:abstractNumId w:val="33"/>
  </w:num>
  <w:num w:numId="30">
    <w:abstractNumId w:val="36"/>
  </w:num>
  <w:num w:numId="31">
    <w:abstractNumId w:val="24"/>
  </w:num>
  <w:num w:numId="32">
    <w:abstractNumId w:val="39"/>
  </w:num>
  <w:num w:numId="33">
    <w:abstractNumId w:val="25"/>
  </w:num>
  <w:num w:numId="34">
    <w:abstractNumId w:val="31"/>
  </w:num>
  <w:num w:numId="35">
    <w:abstractNumId w:val="23"/>
  </w:num>
  <w:num w:numId="36">
    <w:abstractNumId w:val="0"/>
  </w:num>
  <w:num w:numId="37">
    <w:abstractNumId w:val="22"/>
  </w:num>
  <w:num w:numId="38">
    <w:abstractNumId w:val="12"/>
  </w:num>
  <w:num w:numId="39">
    <w:abstractNumId w:val="37"/>
  </w:num>
  <w:num w:numId="40">
    <w:abstractNumId w:val="40"/>
  </w:num>
  <w:num w:numId="41">
    <w:abstractNumId w:val="28"/>
  </w:num>
  <w:num w:numId="42">
    <w:abstractNumId w:val="7"/>
  </w:num>
  <w:num w:numId="43">
    <w:abstractNumId w:val="34"/>
  </w:num>
  <w:num w:numId="44">
    <w:abstractNumId w:val="1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documentProtection w:edit="forms" w:enforcement="1" w:cryptProviderType="rsaAES" w:cryptAlgorithmClass="hash" w:cryptAlgorithmType="typeAny" w:cryptAlgorithmSid="14" w:cryptSpinCount="100000" w:hash="b4ZYRh7Z6qcMQDFS4Z3al5eCwIJ6tEOUlgkWEmG0Imo7cjzaEduWY21fCYbINP/iVHFzPn3Qzw1BEcbmpirsjA==" w:salt="m8yb02wyrGIyXQIbZoZu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22B"/>
    <w:rsid w:val="00000930"/>
    <w:rsid w:val="00012FEB"/>
    <w:rsid w:val="00016CE0"/>
    <w:rsid w:val="0003622B"/>
    <w:rsid w:val="0005500C"/>
    <w:rsid w:val="0005662A"/>
    <w:rsid w:val="00064A3D"/>
    <w:rsid w:val="00064DA2"/>
    <w:rsid w:val="0007053D"/>
    <w:rsid w:val="00070D4E"/>
    <w:rsid w:val="0009187D"/>
    <w:rsid w:val="000935AE"/>
    <w:rsid w:val="000939BD"/>
    <w:rsid w:val="000A31B5"/>
    <w:rsid w:val="000A7615"/>
    <w:rsid w:val="000B072C"/>
    <w:rsid w:val="000C0B61"/>
    <w:rsid w:val="000C5AE1"/>
    <w:rsid w:val="000D220F"/>
    <w:rsid w:val="000D2888"/>
    <w:rsid w:val="000E1D57"/>
    <w:rsid w:val="000E6CAD"/>
    <w:rsid w:val="000F0EA8"/>
    <w:rsid w:val="000F1C43"/>
    <w:rsid w:val="000F771A"/>
    <w:rsid w:val="0010619D"/>
    <w:rsid w:val="00110C7F"/>
    <w:rsid w:val="001340E9"/>
    <w:rsid w:val="00134D0B"/>
    <w:rsid w:val="00137472"/>
    <w:rsid w:val="001402CF"/>
    <w:rsid w:val="00141D0E"/>
    <w:rsid w:val="00142CE0"/>
    <w:rsid w:val="00147E33"/>
    <w:rsid w:val="00152F41"/>
    <w:rsid w:val="001718F2"/>
    <w:rsid w:val="00181C13"/>
    <w:rsid w:val="001865E0"/>
    <w:rsid w:val="001A0A8F"/>
    <w:rsid w:val="001B6DF2"/>
    <w:rsid w:val="001C01BA"/>
    <w:rsid w:val="001D088F"/>
    <w:rsid w:val="001D3986"/>
    <w:rsid w:val="001E29C3"/>
    <w:rsid w:val="001E32A4"/>
    <w:rsid w:val="001E7B45"/>
    <w:rsid w:val="001F09AC"/>
    <w:rsid w:val="001F607E"/>
    <w:rsid w:val="001F7CEA"/>
    <w:rsid w:val="002107EC"/>
    <w:rsid w:val="002144F9"/>
    <w:rsid w:val="002173A8"/>
    <w:rsid w:val="0022367E"/>
    <w:rsid w:val="00225C4F"/>
    <w:rsid w:val="0022769C"/>
    <w:rsid w:val="0022797F"/>
    <w:rsid w:val="00234C0B"/>
    <w:rsid w:val="002476F6"/>
    <w:rsid w:val="00256583"/>
    <w:rsid w:val="002575F4"/>
    <w:rsid w:val="002606D7"/>
    <w:rsid w:val="00262EB7"/>
    <w:rsid w:val="002671A5"/>
    <w:rsid w:val="00270730"/>
    <w:rsid w:val="002723E4"/>
    <w:rsid w:val="00273D65"/>
    <w:rsid w:val="00280AAC"/>
    <w:rsid w:val="00281FA1"/>
    <w:rsid w:val="00292DD7"/>
    <w:rsid w:val="00292EAF"/>
    <w:rsid w:val="00296D18"/>
    <w:rsid w:val="002A59F5"/>
    <w:rsid w:val="002B3047"/>
    <w:rsid w:val="002B7EDC"/>
    <w:rsid w:val="002C11FE"/>
    <w:rsid w:val="002C4FB9"/>
    <w:rsid w:val="002D1529"/>
    <w:rsid w:val="002D7087"/>
    <w:rsid w:val="002D740D"/>
    <w:rsid w:val="002F1B26"/>
    <w:rsid w:val="002F617B"/>
    <w:rsid w:val="002F748F"/>
    <w:rsid w:val="0030006D"/>
    <w:rsid w:val="00306236"/>
    <w:rsid w:val="0030734F"/>
    <w:rsid w:val="00311E4E"/>
    <w:rsid w:val="00317938"/>
    <w:rsid w:val="00317DC4"/>
    <w:rsid w:val="00320F20"/>
    <w:rsid w:val="00324279"/>
    <w:rsid w:val="00330A95"/>
    <w:rsid w:val="00334BB9"/>
    <w:rsid w:val="003355FE"/>
    <w:rsid w:val="00336971"/>
    <w:rsid w:val="0034550C"/>
    <w:rsid w:val="00347C7D"/>
    <w:rsid w:val="00350425"/>
    <w:rsid w:val="00351D2A"/>
    <w:rsid w:val="00354ABA"/>
    <w:rsid w:val="003563E6"/>
    <w:rsid w:val="00356D21"/>
    <w:rsid w:val="0036482B"/>
    <w:rsid w:val="00367F88"/>
    <w:rsid w:val="00371920"/>
    <w:rsid w:val="003739B4"/>
    <w:rsid w:val="003813EE"/>
    <w:rsid w:val="0038178B"/>
    <w:rsid w:val="0038566E"/>
    <w:rsid w:val="0039080B"/>
    <w:rsid w:val="003A0A06"/>
    <w:rsid w:val="003B004B"/>
    <w:rsid w:val="003B7AE2"/>
    <w:rsid w:val="003C475A"/>
    <w:rsid w:val="003D0F59"/>
    <w:rsid w:val="003D22AC"/>
    <w:rsid w:val="003D242B"/>
    <w:rsid w:val="003D63BB"/>
    <w:rsid w:val="003D7323"/>
    <w:rsid w:val="003D733B"/>
    <w:rsid w:val="003E1C73"/>
    <w:rsid w:val="003E2562"/>
    <w:rsid w:val="003E31C7"/>
    <w:rsid w:val="0040522A"/>
    <w:rsid w:val="00417390"/>
    <w:rsid w:val="00417A0E"/>
    <w:rsid w:val="00420A15"/>
    <w:rsid w:val="00423ED8"/>
    <w:rsid w:val="004343BD"/>
    <w:rsid w:val="00436776"/>
    <w:rsid w:val="00441F9B"/>
    <w:rsid w:val="00444F0E"/>
    <w:rsid w:val="00453EFB"/>
    <w:rsid w:val="004568A9"/>
    <w:rsid w:val="00456DC2"/>
    <w:rsid w:val="00460BF7"/>
    <w:rsid w:val="0046323A"/>
    <w:rsid w:val="00464283"/>
    <w:rsid w:val="00464696"/>
    <w:rsid w:val="00474DB3"/>
    <w:rsid w:val="004809AF"/>
    <w:rsid w:val="0048462E"/>
    <w:rsid w:val="00495095"/>
    <w:rsid w:val="004A1EF7"/>
    <w:rsid w:val="004B14C4"/>
    <w:rsid w:val="004B35DA"/>
    <w:rsid w:val="004B476D"/>
    <w:rsid w:val="004C1654"/>
    <w:rsid w:val="004D046D"/>
    <w:rsid w:val="004D5ED9"/>
    <w:rsid w:val="004D676C"/>
    <w:rsid w:val="004E07C5"/>
    <w:rsid w:val="004E339F"/>
    <w:rsid w:val="004E50BF"/>
    <w:rsid w:val="004F3C65"/>
    <w:rsid w:val="004F5F40"/>
    <w:rsid w:val="00500F43"/>
    <w:rsid w:val="00502AD6"/>
    <w:rsid w:val="005037C5"/>
    <w:rsid w:val="00504331"/>
    <w:rsid w:val="00510D93"/>
    <w:rsid w:val="005125BC"/>
    <w:rsid w:val="00512BAD"/>
    <w:rsid w:val="005279C9"/>
    <w:rsid w:val="0054027B"/>
    <w:rsid w:val="00540511"/>
    <w:rsid w:val="005523DD"/>
    <w:rsid w:val="00553979"/>
    <w:rsid w:val="005577F4"/>
    <w:rsid w:val="00564993"/>
    <w:rsid w:val="0057649C"/>
    <w:rsid w:val="00576F27"/>
    <w:rsid w:val="005828EB"/>
    <w:rsid w:val="00587857"/>
    <w:rsid w:val="00591F19"/>
    <w:rsid w:val="005A1E19"/>
    <w:rsid w:val="005A48BB"/>
    <w:rsid w:val="005B0EF4"/>
    <w:rsid w:val="005B1845"/>
    <w:rsid w:val="005B7906"/>
    <w:rsid w:val="005B799E"/>
    <w:rsid w:val="005C435D"/>
    <w:rsid w:val="005C6500"/>
    <w:rsid w:val="005C6F35"/>
    <w:rsid w:val="005D2EC9"/>
    <w:rsid w:val="005D4891"/>
    <w:rsid w:val="005E5621"/>
    <w:rsid w:val="005E6F2D"/>
    <w:rsid w:val="005F4A08"/>
    <w:rsid w:val="005F4BB0"/>
    <w:rsid w:val="005F4BF6"/>
    <w:rsid w:val="005F51A4"/>
    <w:rsid w:val="005F6D5F"/>
    <w:rsid w:val="00602162"/>
    <w:rsid w:val="0060243B"/>
    <w:rsid w:val="0060273C"/>
    <w:rsid w:val="006038EE"/>
    <w:rsid w:val="00604E3B"/>
    <w:rsid w:val="006056F9"/>
    <w:rsid w:val="00614153"/>
    <w:rsid w:val="00625D36"/>
    <w:rsid w:val="00627A18"/>
    <w:rsid w:val="00631962"/>
    <w:rsid w:val="006334C9"/>
    <w:rsid w:val="0063511B"/>
    <w:rsid w:val="00636480"/>
    <w:rsid w:val="00636E13"/>
    <w:rsid w:val="00637EB3"/>
    <w:rsid w:val="00644142"/>
    <w:rsid w:val="00645F28"/>
    <w:rsid w:val="006476D9"/>
    <w:rsid w:val="00653ED3"/>
    <w:rsid w:val="00654809"/>
    <w:rsid w:val="00655BDB"/>
    <w:rsid w:val="00655EB9"/>
    <w:rsid w:val="00656D59"/>
    <w:rsid w:val="00660E3B"/>
    <w:rsid w:val="0066667C"/>
    <w:rsid w:val="00674D11"/>
    <w:rsid w:val="0068338A"/>
    <w:rsid w:val="006905E5"/>
    <w:rsid w:val="00691575"/>
    <w:rsid w:val="00691BC5"/>
    <w:rsid w:val="006A1338"/>
    <w:rsid w:val="006B0C8F"/>
    <w:rsid w:val="006B0FAB"/>
    <w:rsid w:val="006B43D8"/>
    <w:rsid w:val="006C1B7F"/>
    <w:rsid w:val="006C634B"/>
    <w:rsid w:val="006D07AD"/>
    <w:rsid w:val="006D2019"/>
    <w:rsid w:val="006D2B21"/>
    <w:rsid w:val="006D4C75"/>
    <w:rsid w:val="006D6116"/>
    <w:rsid w:val="006E1B6E"/>
    <w:rsid w:val="006E676A"/>
    <w:rsid w:val="006F2C38"/>
    <w:rsid w:val="006F68F5"/>
    <w:rsid w:val="00713DF0"/>
    <w:rsid w:val="00716CA8"/>
    <w:rsid w:val="0072027F"/>
    <w:rsid w:val="007216FA"/>
    <w:rsid w:val="007233C3"/>
    <w:rsid w:val="00724F02"/>
    <w:rsid w:val="007320E6"/>
    <w:rsid w:val="00733448"/>
    <w:rsid w:val="00733750"/>
    <w:rsid w:val="007376BC"/>
    <w:rsid w:val="007408F1"/>
    <w:rsid w:val="00742834"/>
    <w:rsid w:val="00742B96"/>
    <w:rsid w:val="007446FF"/>
    <w:rsid w:val="00745382"/>
    <w:rsid w:val="007474E3"/>
    <w:rsid w:val="0075091D"/>
    <w:rsid w:val="00750B40"/>
    <w:rsid w:val="00753AC1"/>
    <w:rsid w:val="00754275"/>
    <w:rsid w:val="00754C37"/>
    <w:rsid w:val="0076695D"/>
    <w:rsid w:val="007678DE"/>
    <w:rsid w:val="00793952"/>
    <w:rsid w:val="007A183F"/>
    <w:rsid w:val="007B14D8"/>
    <w:rsid w:val="007B2FB1"/>
    <w:rsid w:val="007D22A4"/>
    <w:rsid w:val="007D28EB"/>
    <w:rsid w:val="007D5137"/>
    <w:rsid w:val="007E388B"/>
    <w:rsid w:val="007F0662"/>
    <w:rsid w:val="007F5205"/>
    <w:rsid w:val="007F54ED"/>
    <w:rsid w:val="007F7949"/>
    <w:rsid w:val="00804EBD"/>
    <w:rsid w:val="00821715"/>
    <w:rsid w:val="0082611B"/>
    <w:rsid w:val="00826E24"/>
    <w:rsid w:val="008309F1"/>
    <w:rsid w:val="0083585D"/>
    <w:rsid w:val="00835C71"/>
    <w:rsid w:val="00837AC6"/>
    <w:rsid w:val="008419FC"/>
    <w:rsid w:val="00841DB9"/>
    <w:rsid w:val="0084554E"/>
    <w:rsid w:val="00850A88"/>
    <w:rsid w:val="008529D3"/>
    <w:rsid w:val="00863610"/>
    <w:rsid w:val="00865237"/>
    <w:rsid w:val="00866E05"/>
    <w:rsid w:val="008747BF"/>
    <w:rsid w:val="00875072"/>
    <w:rsid w:val="00876928"/>
    <w:rsid w:val="00876CFD"/>
    <w:rsid w:val="008801FB"/>
    <w:rsid w:val="008808D0"/>
    <w:rsid w:val="00882F35"/>
    <w:rsid w:val="008877AE"/>
    <w:rsid w:val="008A34E7"/>
    <w:rsid w:val="008A3DB5"/>
    <w:rsid w:val="008A4C5B"/>
    <w:rsid w:val="008A74E7"/>
    <w:rsid w:val="008B2EDE"/>
    <w:rsid w:val="008B31AF"/>
    <w:rsid w:val="008B4451"/>
    <w:rsid w:val="008C3575"/>
    <w:rsid w:val="008D3E47"/>
    <w:rsid w:val="008D6422"/>
    <w:rsid w:val="008E2646"/>
    <w:rsid w:val="008E481F"/>
    <w:rsid w:val="008F0426"/>
    <w:rsid w:val="008F4401"/>
    <w:rsid w:val="008F674A"/>
    <w:rsid w:val="00902392"/>
    <w:rsid w:val="00903286"/>
    <w:rsid w:val="00904E39"/>
    <w:rsid w:val="009053C6"/>
    <w:rsid w:val="009061D6"/>
    <w:rsid w:val="0090624C"/>
    <w:rsid w:val="00907107"/>
    <w:rsid w:val="00910E10"/>
    <w:rsid w:val="00913917"/>
    <w:rsid w:val="009229C1"/>
    <w:rsid w:val="00926770"/>
    <w:rsid w:val="00930860"/>
    <w:rsid w:val="00934FAD"/>
    <w:rsid w:val="00935F4F"/>
    <w:rsid w:val="009376A3"/>
    <w:rsid w:val="00942E8B"/>
    <w:rsid w:val="00943751"/>
    <w:rsid w:val="009514B3"/>
    <w:rsid w:val="00955D12"/>
    <w:rsid w:val="00961DE4"/>
    <w:rsid w:val="00963D14"/>
    <w:rsid w:val="00965ED2"/>
    <w:rsid w:val="00970438"/>
    <w:rsid w:val="009837BF"/>
    <w:rsid w:val="00984B27"/>
    <w:rsid w:val="009858CD"/>
    <w:rsid w:val="00986F19"/>
    <w:rsid w:val="00991421"/>
    <w:rsid w:val="00995406"/>
    <w:rsid w:val="009A5296"/>
    <w:rsid w:val="009B507B"/>
    <w:rsid w:val="009C291F"/>
    <w:rsid w:val="009C2E0B"/>
    <w:rsid w:val="009C30B8"/>
    <w:rsid w:val="009D1628"/>
    <w:rsid w:val="009D2802"/>
    <w:rsid w:val="009D67C9"/>
    <w:rsid w:val="009D7C19"/>
    <w:rsid w:val="009E4908"/>
    <w:rsid w:val="009E52B3"/>
    <w:rsid w:val="009E7895"/>
    <w:rsid w:val="009F0AA7"/>
    <w:rsid w:val="00A01E6A"/>
    <w:rsid w:val="00A03AC1"/>
    <w:rsid w:val="00A05DB8"/>
    <w:rsid w:val="00A1273F"/>
    <w:rsid w:val="00A43C10"/>
    <w:rsid w:val="00A64A24"/>
    <w:rsid w:val="00A670F1"/>
    <w:rsid w:val="00A764A7"/>
    <w:rsid w:val="00A8525C"/>
    <w:rsid w:val="00A870BF"/>
    <w:rsid w:val="00A96EF1"/>
    <w:rsid w:val="00AA5925"/>
    <w:rsid w:val="00AB4348"/>
    <w:rsid w:val="00AB59A3"/>
    <w:rsid w:val="00AC3A13"/>
    <w:rsid w:val="00AC52A6"/>
    <w:rsid w:val="00AC595F"/>
    <w:rsid w:val="00AC693B"/>
    <w:rsid w:val="00AE36F9"/>
    <w:rsid w:val="00AF2A4D"/>
    <w:rsid w:val="00AF7451"/>
    <w:rsid w:val="00AF7D71"/>
    <w:rsid w:val="00B00A3F"/>
    <w:rsid w:val="00B01588"/>
    <w:rsid w:val="00B07AB0"/>
    <w:rsid w:val="00B11727"/>
    <w:rsid w:val="00B13952"/>
    <w:rsid w:val="00B1522C"/>
    <w:rsid w:val="00B2067F"/>
    <w:rsid w:val="00B23001"/>
    <w:rsid w:val="00B367F2"/>
    <w:rsid w:val="00B3723C"/>
    <w:rsid w:val="00B43844"/>
    <w:rsid w:val="00B458DC"/>
    <w:rsid w:val="00B46308"/>
    <w:rsid w:val="00B565C8"/>
    <w:rsid w:val="00B56B20"/>
    <w:rsid w:val="00B717EA"/>
    <w:rsid w:val="00B72F41"/>
    <w:rsid w:val="00B73293"/>
    <w:rsid w:val="00B808C4"/>
    <w:rsid w:val="00B81124"/>
    <w:rsid w:val="00B8125D"/>
    <w:rsid w:val="00B83ABD"/>
    <w:rsid w:val="00B912A6"/>
    <w:rsid w:val="00B94230"/>
    <w:rsid w:val="00B96ED9"/>
    <w:rsid w:val="00BB2C85"/>
    <w:rsid w:val="00BB4EE0"/>
    <w:rsid w:val="00BC48F2"/>
    <w:rsid w:val="00BF0F87"/>
    <w:rsid w:val="00BF18E2"/>
    <w:rsid w:val="00BF7D79"/>
    <w:rsid w:val="00C02CD9"/>
    <w:rsid w:val="00C058E1"/>
    <w:rsid w:val="00C13B77"/>
    <w:rsid w:val="00C16BB4"/>
    <w:rsid w:val="00C23930"/>
    <w:rsid w:val="00C24B20"/>
    <w:rsid w:val="00C348C9"/>
    <w:rsid w:val="00C434A3"/>
    <w:rsid w:val="00C45EC9"/>
    <w:rsid w:val="00C4639E"/>
    <w:rsid w:val="00C50FEA"/>
    <w:rsid w:val="00C57079"/>
    <w:rsid w:val="00C60502"/>
    <w:rsid w:val="00C635F0"/>
    <w:rsid w:val="00C64CB6"/>
    <w:rsid w:val="00C65834"/>
    <w:rsid w:val="00C76683"/>
    <w:rsid w:val="00C84E8B"/>
    <w:rsid w:val="00C87F6B"/>
    <w:rsid w:val="00C93AFB"/>
    <w:rsid w:val="00C94704"/>
    <w:rsid w:val="00C94B2A"/>
    <w:rsid w:val="00C95884"/>
    <w:rsid w:val="00CA0CEA"/>
    <w:rsid w:val="00CA11AC"/>
    <w:rsid w:val="00CA1920"/>
    <w:rsid w:val="00CA325D"/>
    <w:rsid w:val="00CA4AA4"/>
    <w:rsid w:val="00CA6F31"/>
    <w:rsid w:val="00CB772F"/>
    <w:rsid w:val="00CC199B"/>
    <w:rsid w:val="00CC5089"/>
    <w:rsid w:val="00CC7060"/>
    <w:rsid w:val="00CD29D9"/>
    <w:rsid w:val="00CE23B5"/>
    <w:rsid w:val="00CE5D03"/>
    <w:rsid w:val="00CF5A85"/>
    <w:rsid w:val="00CF7CE4"/>
    <w:rsid w:val="00D003E9"/>
    <w:rsid w:val="00D03A15"/>
    <w:rsid w:val="00D110F7"/>
    <w:rsid w:val="00D11805"/>
    <w:rsid w:val="00D14355"/>
    <w:rsid w:val="00D24061"/>
    <w:rsid w:val="00D26DBF"/>
    <w:rsid w:val="00D322DC"/>
    <w:rsid w:val="00D356B1"/>
    <w:rsid w:val="00D41111"/>
    <w:rsid w:val="00D5145A"/>
    <w:rsid w:val="00D528C8"/>
    <w:rsid w:val="00D60E1F"/>
    <w:rsid w:val="00D62DC6"/>
    <w:rsid w:val="00D65BC2"/>
    <w:rsid w:val="00D71E2F"/>
    <w:rsid w:val="00D766B7"/>
    <w:rsid w:val="00D81264"/>
    <w:rsid w:val="00D8277B"/>
    <w:rsid w:val="00D84B6C"/>
    <w:rsid w:val="00D915A7"/>
    <w:rsid w:val="00D915B9"/>
    <w:rsid w:val="00D92354"/>
    <w:rsid w:val="00D92F2F"/>
    <w:rsid w:val="00D943B3"/>
    <w:rsid w:val="00DA1012"/>
    <w:rsid w:val="00DA14CB"/>
    <w:rsid w:val="00DA4423"/>
    <w:rsid w:val="00DB560F"/>
    <w:rsid w:val="00DB766C"/>
    <w:rsid w:val="00DC2E7E"/>
    <w:rsid w:val="00DC54FC"/>
    <w:rsid w:val="00DD2026"/>
    <w:rsid w:val="00DD2631"/>
    <w:rsid w:val="00DD5430"/>
    <w:rsid w:val="00DE1D21"/>
    <w:rsid w:val="00DE4686"/>
    <w:rsid w:val="00DF6D71"/>
    <w:rsid w:val="00E069AE"/>
    <w:rsid w:val="00E17EF7"/>
    <w:rsid w:val="00E2359D"/>
    <w:rsid w:val="00E250A2"/>
    <w:rsid w:val="00E25980"/>
    <w:rsid w:val="00E278CF"/>
    <w:rsid w:val="00E30348"/>
    <w:rsid w:val="00E34562"/>
    <w:rsid w:val="00E37AB6"/>
    <w:rsid w:val="00E40430"/>
    <w:rsid w:val="00E439BF"/>
    <w:rsid w:val="00E452FE"/>
    <w:rsid w:val="00E476E0"/>
    <w:rsid w:val="00E54395"/>
    <w:rsid w:val="00E54931"/>
    <w:rsid w:val="00E55C86"/>
    <w:rsid w:val="00E57457"/>
    <w:rsid w:val="00E660C7"/>
    <w:rsid w:val="00E67356"/>
    <w:rsid w:val="00E734AF"/>
    <w:rsid w:val="00E75419"/>
    <w:rsid w:val="00E875A5"/>
    <w:rsid w:val="00E91A50"/>
    <w:rsid w:val="00E91F40"/>
    <w:rsid w:val="00EA54B5"/>
    <w:rsid w:val="00EC039E"/>
    <w:rsid w:val="00EC1B92"/>
    <w:rsid w:val="00EC7602"/>
    <w:rsid w:val="00ED00D4"/>
    <w:rsid w:val="00ED694B"/>
    <w:rsid w:val="00EE4A29"/>
    <w:rsid w:val="00EE54BB"/>
    <w:rsid w:val="00EF3CC7"/>
    <w:rsid w:val="00F04231"/>
    <w:rsid w:val="00F12691"/>
    <w:rsid w:val="00F16964"/>
    <w:rsid w:val="00F16D3A"/>
    <w:rsid w:val="00F17CDE"/>
    <w:rsid w:val="00F21A45"/>
    <w:rsid w:val="00F23ACA"/>
    <w:rsid w:val="00F24B3B"/>
    <w:rsid w:val="00F2789B"/>
    <w:rsid w:val="00F37980"/>
    <w:rsid w:val="00F37B8F"/>
    <w:rsid w:val="00F40AF5"/>
    <w:rsid w:val="00F45174"/>
    <w:rsid w:val="00F46B09"/>
    <w:rsid w:val="00F51D72"/>
    <w:rsid w:val="00F61019"/>
    <w:rsid w:val="00F66EE6"/>
    <w:rsid w:val="00F70AE2"/>
    <w:rsid w:val="00F715E0"/>
    <w:rsid w:val="00F731B9"/>
    <w:rsid w:val="00F7355A"/>
    <w:rsid w:val="00F84D71"/>
    <w:rsid w:val="00F86067"/>
    <w:rsid w:val="00F8717B"/>
    <w:rsid w:val="00F871FB"/>
    <w:rsid w:val="00F911A2"/>
    <w:rsid w:val="00FA65E7"/>
    <w:rsid w:val="00FC01AE"/>
    <w:rsid w:val="00FC062C"/>
    <w:rsid w:val="00FC4AF2"/>
    <w:rsid w:val="00FC4CDF"/>
    <w:rsid w:val="00FC7069"/>
    <w:rsid w:val="00FD0F77"/>
    <w:rsid w:val="00FD24A0"/>
    <w:rsid w:val="00FE23D7"/>
    <w:rsid w:val="00FE64AE"/>
    <w:rsid w:val="00FE6AFF"/>
    <w:rsid w:val="00FF2259"/>
    <w:rsid w:val="00FF267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86FB33-A89B-4D23-A490-3C74214A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22B"/>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3622B"/>
    <w:pPr>
      <w:tabs>
        <w:tab w:val="center" w:pos="4252"/>
        <w:tab w:val="right" w:pos="8504"/>
      </w:tabs>
    </w:pPr>
  </w:style>
  <w:style w:type="character" w:customStyle="1" w:styleId="EncabezadoCar">
    <w:name w:val="Encabezado Car"/>
    <w:basedOn w:val="Fuentedeprrafopredeter"/>
    <w:link w:val="Encabezado"/>
    <w:uiPriority w:val="99"/>
    <w:rsid w:val="0003622B"/>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03622B"/>
    <w:pPr>
      <w:jc w:val="both"/>
    </w:pPr>
    <w:rPr>
      <w:lang w:val="es-MX"/>
    </w:rPr>
  </w:style>
  <w:style w:type="character" w:customStyle="1" w:styleId="TextoindependienteCar">
    <w:name w:val="Texto independiente Car"/>
    <w:basedOn w:val="Fuentedeprrafopredeter"/>
    <w:link w:val="Textoindependiente"/>
    <w:uiPriority w:val="99"/>
    <w:rsid w:val="0003622B"/>
    <w:rPr>
      <w:rFonts w:ascii="Times New Roman" w:eastAsia="Times New Roman" w:hAnsi="Times New Roman" w:cs="Times New Roman"/>
      <w:sz w:val="24"/>
      <w:szCs w:val="24"/>
      <w:lang w:val="es-MX" w:eastAsia="es-ES"/>
    </w:rPr>
  </w:style>
  <w:style w:type="paragraph" w:styleId="Textodeglobo">
    <w:name w:val="Balloon Text"/>
    <w:basedOn w:val="Normal"/>
    <w:link w:val="TextodegloboCar"/>
    <w:uiPriority w:val="99"/>
    <w:semiHidden/>
    <w:unhideWhenUsed/>
    <w:rsid w:val="00C16BB4"/>
    <w:rPr>
      <w:rFonts w:ascii="Tahoma" w:hAnsi="Tahoma" w:cs="Tahoma"/>
      <w:sz w:val="16"/>
      <w:szCs w:val="16"/>
    </w:rPr>
  </w:style>
  <w:style w:type="character" w:customStyle="1" w:styleId="TextodegloboCar">
    <w:name w:val="Texto de globo Car"/>
    <w:basedOn w:val="Fuentedeprrafopredeter"/>
    <w:link w:val="Textodeglobo"/>
    <w:uiPriority w:val="99"/>
    <w:semiHidden/>
    <w:rsid w:val="00C16BB4"/>
    <w:rPr>
      <w:rFonts w:ascii="Tahoma" w:eastAsia="Times New Roman" w:hAnsi="Tahoma" w:cs="Tahoma"/>
      <w:sz w:val="16"/>
      <w:szCs w:val="16"/>
      <w:lang w:eastAsia="es-ES"/>
    </w:rPr>
  </w:style>
  <w:style w:type="paragraph" w:styleId="Piedepgina">
    <w:name w:val="footer"/>
    <w:basedOn w:val="Normal"/>
    <w:link w:val="PiedepginaCar"/>
    <w:uiPriority w:val="99"/>
    <w:unhideWhenUsed/>
    <w:rsid w:val="00502AD6"/>
    <w:pPr>
      <w:tabs>
        <w:tab w:val="center" w:pos="4419"/>
        <w:tab w:val="right" w:pos="8838"/>
      </w:tabs>
    </w:pPr>
  </w:style>
  <w:style w:type="character" w:customStyle="1" w:styleId="PiedepginaCar">
    <w:name w:val="Pie de página Car"/>
    <w:basedOn w:val="Fuentedeprrafopredeter"/>
    <w:link w:val="Piedepgina"/>
    <w:uiPriority w:val="99"/>
    <w:rsid w:val="00502AD6"/>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BF0F87"/>
    <w:pPr>
      <w:ind w:left="720"/>
      <w:contextualSpacing/>
    </w:pPr>
  </w:style>
  <w:style w:type="paragraph" w:customStyle="1" w:styleId="Default">
    <w:name w:val="Default"/>
    <w:rsid w:val="007446FF"/>
    <w:pPr>
      <w:autoSpaceDE w:val="0"/>
      <w:autoSpaceDN w:val="0"/>
      <w:adjustRightInd w:val="0"/>
      <w:spacing w:after="0" w:line="240" w:lineRule="auto"/>
    </w:pPr>
    <w:rPr>
      <w:rFonts w:ascii="Verdana" w:hAnsi="Verdana" w:cs="Verdana"/>
      <w:color w:val="000000"/>
      <w:sz w:val="24"/>
      <w:szCs w:val="24"/>
      <w:lang w:val="es-AR"/>
    </w:rPr>
  </w:style>
  <w:style w:type="table" w:styleId="Tablaconcuadrcula">
    <w:name w:val="Table Grid"/>
    <w:basedOn w:val="Tablanormal"/>
    <w:uiPriority w:val="59"/>
    <w:rsid w:val="00AC595F"/>
    <w:pPr>
      <w:spacing w:after="0" w:line="240" w:lineRule="auto"/>
    </w:pPr>
    <w:rPr>
      <w:lang w:val="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1D088F"/>
  </w:style>
  <w:style w:type="paragraph" w:styleId="Sinespaciado">
    <w:name w:val="No Spacing"/>
    <w:uiPriority w:val="1"/>
    <w:qFormat/>
    <w:rsid w:val="002F748F"/>
    <w:pPr>
      <w:spacing w:after="0" w:line="240" w:lineRule="auto"/>
    </w:pPr>
    <w:rPr>
      <w:lang w:val="es-MX"/>
    </w:rPr>
  </w:style>
  <w:style w:type="character" w:styleId="Hipervnculo">
    <w:name w:val="Hyperlink"/>
    <w:basedOn w:val="Fuentedeprrafopredeter"/>
    <w:uiPriority w:val="99"/>
    <w:semiHidden/>
    <w:unhideWhenUsed/>
    <w:rsid w:val="00CF5A85"/>
    <w:rPr>
      <w:color w:val="0000FF"/>
      <w:u w:val="single"/>
    </w:rPr>
  </w:style>
  <w:style w:type="character" w:styleId="Hipervnculovisitado">
    <w:name w:val="FollowedHyperlink"/>
    <w:basedOn w:val="Fuentedeprrafopredeter"/>
    <w:uiPriority w:val="99"/>
    <w:semiHidden/>
    <w:unhideWhenUsed/>
    <w:rsid w:val="00CF5A85"/>
    <w:rPr>
      <w:color w:val="800080"/>
      <w:u w:val="single"/>
    </w:rPr>
  </w:style>
  <w:style w:type="paragraph" w:customStyle="1" w:styleId="font5">
    <w:name w:val="font5"/>
    <w:basedOn w:val="Normal"/>
    <w:rsid w:val="00CF5A85"/>
    <w:pPr>
      <w:spacing w:before="100" w:beforeAutospacing="1" w:after="100" w:afterAutospacing="1"/>
    </w:pPr>
    <w:rPr>
      <w:rFonts w:ascii="Tahoma" w:hAnsi="Tahoma" w:cs="Tahoma"/>
      <w:color w:val="000000"/>
      <w:sz w:val="20"/>
      <w:szCs w:val="20"/>
      <w:lang w:val="es-MX" w:eastAsia="es-MX"/>
    </w:rPr>
  </w:style>
  <w:style w:type="paragraph" w:customStyle="1" w:styleId="font6">
    <w:name w:val="font6"/>
    <w:basedOn w:val="Normal"/>
    <w:rsid w:val="00CF5A85"/>
    <w:pPr>
      <w:spacing w:before="100" w:beforeAutospacing="1" w:after="100" w:afterAutospacing="1"/>
    </w:pPr>
    <w:rPr>
      <w:rFonts w:ascii="Tahoma" w:hAnsi="Tahoma" w:cs="Tahoma"/>
      <w:b/>
      <w:bCs/>
      <w:color w:val="000000"/>
      <w:sz w:val="20"/>
      <w:szCs w:val="20"/>
      <w:lang w:val="es-MX" w:eastAsia="es-MX"/>
    </w:rPr>
  </w:style>
  <w:style w:type="paragraph" w:customStyle="1" w:styleId="font7">
    <w:name w:val="font7"/>
    <w:basedOn w:val="Normal"/>
    <w:rsid w:val="00CF5A85"/>
    <w:pPr>
      <w:spacing w:before="100" w:beforeAutospacing="1" w:after="100" w:afterAutospacing="1"/>
    </w:pPr>
    <w:rPr>
      <w:rFonts w:ascii="Arial" w:hAnsi="Arial" w:cs="Arial"/>
      <w:b/>
      <w:bCs/>
      <w:color w:val="000000"/>
      <w:lang w:val="es-MX" w:eastAsia="es-MX"/>
    </w:rPr>
  </w:style>
  <w:style w:type="paragraph" w:customStyle="1" w:styleId="font8">
    <w:name w:val="font8"/>
    <w:basedOn w:val="Normal"/>
    <w:rsid w:val="00CF5A85"/>
    <w:pPr>
      <w:spacing w:before="100" w:beforeAutospacing="1" w:after="100" w:afterAutospacing="1"/>
    </w:pPr>
    <w:rPr>
      <w:rFonts w:ascii="Tahoma" w:hAnsi="Tahoma" w:cs="Tahoma"/>
      <w:color w:val="000000"/>
      <w:sz w:val="16"/>
      <w:szCs w:val="16"/>
      <w:lang w:val="es-MX" w:eastAsia="es-MX"/>
    </w:rPr>
  </w:style>
  <w:style w:type="paragraph" w:customStyle="1" w:styleId="font9">
    <w:name w:val="font9"/>
    <w:basedOn w:val="Normal"/>
    <w:rsid w:val="00CF5A85"/>
    <w:pPr>
      <w:spacing w:before="100" w:beforeAutospacing="1" w:after="100" w:afterAutospacing="1"/>
    </w:pPr>
    <w:rPr>
      <w:rFonts w:ascii="Arial" w:hAnsi="Arial" w:cs="Arial"/>
      <w:color w:val="000000"/>
      <w:lang w:val="es-MX" w:eastAsia="es-MX"/>
    </w:rPr>
  </w:style>
  <w:style w:type="paragraph" w:customStyle="1" w:styleId="font10">
    <w:name w:val="font10"/>
    <w:basedOn w:val="Normal"/>
    <w:rsid w:val="00CF5A85"/>
    <w:pPr>
      <w:spacing w:before="100" w:beforeAutospacing="1" w:after="100" w:afterAutospacing="1"/>
    </w:pPr>
    <w:rPr>
      <w:rFonts w:ascii="Arial" w:hAnsi="Arial" w:cs="Arial"/>
      <w:color w:val="000000"/>
      <w:sz w:val="16"/>
      <w:szCs w:val="16"/>
      <w:lang w:val="es-MX" w:eastAsia="es-MX"/>
    </w:rPr>
  </w:style>
  <w:style w:type="paragraph" w:customStyle="1" w:styleId="font11">
    <w:name w:val="font11"/>
    <w:basedOn w:val="Normal"/>
    <w:rsid w:val="00CF5A85"/>
    <w:pPr>
      <w:spacing w:before="100" w:beforeAutospacing="1" w:after="100" w:afterAutospacing="1"/>
    </w:pPr>
    <w:rPr>
      <w:rFonts w:ascii="Tahoma" w:hAnsi="Tahoma" w:cs="Tahoma"/>
      <w:b/>
      <w:bCs/>
      <w:color w:val="000000"/>
      <w:sz w:val="18"/>
      <w:szCs w:val="18"/>
      <w:lang w:val="es-MX" w:eastAsia="es-MX"/>
    </w:rPr>
  </w:style>
  <w:style w:type="paragraph" w:customStyle="1" w:styleId="font12">
    <w:name w:val="font12"/>
    <w:basedOn w:val="Normal"/>
    <w:rsid w:val="00CF5A85"/>
    <w:pPr>
      <w:spacing w:before="100" w:beforeAutospacing="1" w:after="100" w:afterAutospacing="1"/>
    </w:pPr>
    <w:rPr>
      <w:rFonts w:ascii="Tahoma" w:hAnsi="Tahoma" w:cs="Tahoma"/>
      <w:b/>
      <w:bCs/>
      <w:color w:val="000000"/>
      <w:sz w:val="22"/>
      <w:szCs w:val="22"/>
      <w:lang w:val="es-MX" w:eastAsia="es-MX"/>
    </w:rPr>
  </w:style>
  <w:style w:type="paragraph" w:customStyle="1" w:styleId="font13">
    <w:name w:val="font13"/>
    <w:basedOn w:val="Normal"/>
    <w:rsid w:val="00CF5A85"/>
    <w:pPr>
      <w:spacing w:before="100" w:beforeAutospacing="1" w:after="100" w:afterAutospacing="1"/>
    </w:pPr>
    <w:rPr>
      <w:rFonts w:ascii="Tahoma" w:hAnsi="Tahoma" w:cs="Tahoma"/>
      <w:color w:val="000000"/>
      <w:sz w:val="22"/>
      <w:szCs w:val="22"/>
      <w:lang w:val="es-MX" w:eastAsia="es-MX"/>
    </w:rPr>
  </w:style>
  <w:style w:type="paragraph" w:customStyle="1" w:styleId="xl92">
    <w:name w:val="xl92"/>
    <w:basedOn w:val="Normal"/>
    <w:rsid w:val="00CF5A85"/>
    <w:pPr>
      <w:shd w:val="clear" w:color="000000" w:fill="FABF8F"/>
      <w:spacing w:before="100" w:beforeAutospacing="1" w:after="100" w:afterAutospacing="1"/>
    </w:pPr>
    <w:rPr>
      <w:lang w:val="es-MX" w:eastAsia="es-MX"/>
    </w:rPr>
  </w:style>
  <w:style w:type="paragraph" w:customStyle="1" w:styleId="xl93">
    <w:name w:val="xl93"/>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lang w:val="es-MX" w:eastAsia="es-MX"/>
    </w:rPr>
  </w:style>
  <w:style w:type="paragraph" w:customStyle="1" w:styleId="xl94">
    <w:name w:val="xl94"/>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lang w:val="es-MX" w:eastAsia="es-MX"/>
    </w:rPr>
  </w:style>
  <w:style w:type="paragraph" w:customStyle="1" w:styleId="xl95">
    <w:name w:val="xl95"/>
    <w:basedOn w:val="Normal"/>
    <w:rsid w:val="00CF5A85"/>
    <w:pPr>
      <w:spacing w:before="100" w:beforeAutospacing="1" w:after="100" w:afterAutospacing="1"/>
      <w:jc w:val="right"/>
    </w:pPr>
    <w:rPr>
      <w:lang w:val="es-MX" w:eastAsia="es-MX"/>
    </w:rPr>
  </w:style>
  <w:style w:type="paragraph" w:customStyle="1" w:styleId="xl96">
    <w:name w:val="xl96"/>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b/>
      <w:bCs/>
      <w:lang w:val="es-MX" w:eastAsia="es-MX"/>
    </w:rPr>
  </w:style>
  <w:style w:type="paragraph" w:customStyle="1" w:styleId="xl97">
    <w:name w:val="xl97"/>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center"/>
      <w:textAlignment w:val="center"/>
    </w:pPr>
    <w:rPr>
      <w:sz w:val="20"/>
      <w:szCs w:val="20"/>
      <w:lang w:val="es-MX" w:eastAsia="es-MX"/>
    </w:rPr>
  </w:style>
  <w:style w:type="paragraph" w:customStyle="1" w:styleId="xl98">
    <w:name w:val="xl98"/>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textAlignment w:val="center"/>
    </w:pPr>
    <w:rPr>
      <w:i/>
      <w:iCs/>
      <w:color w:val="000000"/>
      <w:sz w:val="20"/>
      <w:szCs w:val="20"/>
      <w:lang w:val="es-MX" w:eastAsia="es-MX"/>
    </w:rPr>
  </w:style>
  <w:style w:type="paragraph" w:customStyle="1" w:styleId="xl99">
    <w:name w:val="xl99"/>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both"/>
      <w:textAlignment w:val="center"/>
    </w:pPr>
    <w:rPr>
      <w:i/>
      <w:iCs/>
      <w:color w:val="000000"/>
      <w:sz w:val="20"/>
      <w:szCs w:val="20"/>
      <w:lang w:val="es-MX" w:eastAsia="es-MX"/>
    </w:rPr>
  </w:style>
  <w:style w:type="paragraph" w:customStyle="1" w:styleId="xl100">
    <w:name w:val="xl100"/>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center"/>
      <w:textAlignment w:val="center"/>
    </w:pPr>
    <w:rPr>
      <w:sz w:val="20"/>
      <w:szCs w:val="20"/>
      <w:lang w:val="es-MX" w:eastAsia="es-MX"/>
    </w:rPr>
  </w:style>
  <w:style w:type="paragraph" w:customStyle="1" w:styleId="xl101">
    <w:name w:val="xl101"/>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textAlignment w:val="center"/>
    </w:pPr>
    <w:rPr>
      <w:i/>
      <w:iCs/>
      <w:sz w:val="20"/>
      <w:szCs w:val="20"/>
      <w:lang w:val="es-MX" w:eastAsia="es-MX"/>
    </w:rPr>
  </w:style>
  <w:style w:type="paragraph" w:customStyle="1" w:styleId="xl102">
    <w:name w:val="xl102"/>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pPr>
    <w:rPr>
      <w:sz w:val="20"/>
      <w:szCs w:val="20"/>
      <w:lang w:val="es-MX" w:eastAsia="es-MX"/>
    </w:rPr>
  </w:style>
  <w:style w:type="paragraph" w:customStyle="1" w:styleId="xl103">
    <w:name w:val="xl103"/>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textAlignment w:val="center"/>
    </w:pPr>
    <w:rPr>
      <w:i/>
      <w:iCs/>
      <w:color w:val="000000"/>
      <w:sz w:val="20"/>
      <w:szCs w:val="20"/>
      <w:lang w:val="es-MX" w:eastAsia="es-MX"/>
    </w:rPr>
  </w:style>
  <w:style w:type="paragraph" w:customStyle="1" w:styleId="xl104">
    <w:name w:val="xl104"/>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sz w:val="20"/>
      <w:szCs w:val="20"/>
      <w:lang w:val="es-MX" w:eastAsia="es-MX"/>
    </w:rPr>
  </w:style>
  <w:style w:type="paragraph" w:customStyle="1" w:styleId="xl105">
    <w:name w:val="xl105"/>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b/>
      <w:bCs/>
      <w:color w:val="000000"/>
      <w:lang w:val="es-MX" w:eastAsia="es-MX"/>
    </w:rPr>
  </w:style>
  <w:style w:type="paragraph" w:customStyle="1" w:styleId="xl106">
    <w:name w:val="xl106"/>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center"/>
      <w:textAlignment w:val="center"/>
    </w:pPr>
    <w:rPr>
      <w:i/>
      <w:iCs/>
      <w:sz w:val="20"/>
      <w:szCs w:val="20"/>
      <w:lang w:val="es-MX" w:eastAsia="es-MX"/>
    </w:rPr>
  </w:style>
  <w:style w:type="paragraph" w:customStyle="1" w:styleId="xl107">
    <w:name w:val="xl107"/>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textAlignment w:val="center"/>
    </w:pPr>
    <w:rPr>
      <w:i/>
      <w:iCs/>
      <w:color w:val="000000"/>
      <w:sz w:val="18"/>
      <w:szCs w:val="18"/>
      <w:lang w:val="es-MX" w:eastAsia="es-MX"/>
    </w:rPr>
  </w:style>
  <w:style w:type="paragraph" w:customStyle="1" w:styleId="xl108">
    <w:name w:val="xl108"/>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center"/>
      <w:textAlignment w:val="center"/>
    </w:pPr>
    <w:rPr>
      <w:color w:val="000000"/>
      <w:sz w:val="20"/>
      <w:szCs w:val="20"/>
      <w:lang w:val="es-MX" w:eastAsia="es-MX"/>
    </w:rPr>
  </w:style>
  <w:style w:type="paragraph" w:customStyle="1" w:styleId="xl109">
    <w:name w:val="xl109"/>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color w:val="000000"/>
      <w:lang w:val="es-MX" w:eastAsia="es-MX"/>
    </w:rPr>
  </w:style>
  <w:style w:type="paragraph" w:customStyle="1" w:styleId="xl110">
    <w:name w:val="xl110"/>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center"/>
      <w:textAlignment w:val="center"/>
    </w:pPr>
    <w:rPr>
      <w:b/>
      <w:bCs/>
      <w:sz w:val="20"/>
      <w:szCs w:val="20"/>
      <w:lang w:val="es-MX" w:eastAsia="es-MX"/>
    </w:rPr>
  </w:style>
  <w:style w:type="paragraph" w:customStyle="1" w:styleId="xl111">
    <w:name w:val="xl111"/>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center"/>
      <w:textAlignment w:val="center"/>
    </w:pPr>
    <w:rPr>
      <w:sz w:val="20"/>
      <w:szCs w:val="20"/>
      <w:lang w:val="es-MX" w:eastAsia="es-MX"/>
    </w:rPr>
  </w:style>
  <w:style w:type="paragraph" w:customStyle="1" w:styleId="xl112">
    <w:name w:val="xl112"/>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pPr>
    <w:rPr>
      <w:sz w:val="20"/>
      <w:szCs w:val="20"/>
      <w:lang w:val="es-MX" w:eastAsia="es-MX"/>
    </w:rPr>
  </w:style>
  <w:style w:type="paragraph" w:customStyle="1" w:styleId="xl113">
    <w:name w:val="xl113"/>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pPr>
    <w:rPr>
      <w:lang w:val="es-MX" w:eastAsia="es-MX"/>
    </w:rPr>
  </w:style>
  <w:style w:type="paragraph" w:customStyle="1" w:styleId="xl114">
    <w:name w:val="xl114"/>
    <w:basedOn w:val="Normal"/>
    <w:rsid w:val="00CF5A85"/>
    <w:pPr>
      <w:pBdr>
        <w:left w:val="single" w:sz="4" w:space="0" w:color="DCE6F1"/>
        <w:bottom w:val="single" w:sz="4" w:space="0" w:color="DCE6F1"/>
        <w:right w:val="single" w:sz="4" w:space="0" w:color="DCE6F1"/>
      </w:pBdr>
      <w:shd w:val="clear" w:color="000000" w:fill="00A79D"/>
      <w:spacing w:before="100" w:beforeAutospacing="1" w:after="100" w:afterAutospacing="1"/>
      <w:jc w:val="center"/>
      <w:textAlignment w:val="center"/>
    </w:pPr>
    <w:rPr>
      <w:b/>
      <w:bCs/>
      <w:color w:val="FFFFFF"/>
      <w:lang w:val="es-MX" w:eastAsia="es-MX"/>
    </w:rPr>
  </w:style>
  <w:style w:type="paragraph" w:customStyle="1" w:styleId="xl115">
    <w:name w:val="xl115"/>
    <w:basedOn w:val="Normal"/>
    <w:rsid w:val="00CF5A85"/>
    <w:pPr>
      <w:pBdr>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lang w:val="es-MX" w:eastAsia="es-MX"/>
    </w:rPr>
  </w:style>
  <w:style w:type="paragraph" w:customStyle="1" w:styleId="xl116">
    <w:name w:val="xl116"/>
    <w:basedOn w:val="Normal"/>
    <w:rsid w:val="00CF5A85"/>
    <w:pPr>
      <w:pBdr>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lang w:val="es-MX" w:eastAsia="es-MX"/>
    </w:rPr>
  </w:style>
  <w:style w:type="paragraph" w:customStyle="1" w:styleId="xl117">
    <w:name w:val="xl117"/>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center"/>
      <w:textAlignment w:val="center"/>
    </w:pPr>
    <w:rPr>
      <w:b/>
      <w:bCs/>
      <w:lang w:val="es-MX" w:eastAsia="es-MX"/>
    </w:rPr>
  </w:style>
  <w:style w:type="paragraph" w:customStyle="1" w:styleId="xl118">
    <w:name w:val="xl118"/>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sz w:val="20"/>
      <w:szCs w:val="20"/>
      <w:lang w:val="es-MX" w:eastAsia="es-MX"/>
    </w:rPr>
  </w:style>
  <w:style w:type="paragraph" w:customStyle="1" w:styleId="xl119">
    <w:name w:val="xl119"/>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sz w:val="20"/>
      <w:szCs w:val="20"/>
      <w:lang w:val="es-MX" w:eastAsia="es-MX"/>
    </w:rPr>
  </w:style>
  <w:style w:type="paragraph" w:customStyle="1" w:styleId="xl120">
    <w:name w:val="xl120"/>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b/>
      <w:bCs/>
      <w:lang w:val="es-MX" w:eastAsia="es-MX"/>
    </w:rPr>
  </w:style>
  <w:style w:type="paragraph" w:customStyle="1" w:styleId="xl121">
    <w:name w:val="xl121"/>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jc w:val="center"/>
      <w:textAlignment w:val="center"/>
    </w:pPr>
    <w:rPr>
      <w:b/>
      <w:bCs/>
      <w:sz w:val="20"/>
      <w:szCs w:val="20"/>
      <w:lang w:val="es-MX" w:eastAsia="es-MX"/>
    </w:rPr>
  </w:style>
  <w:style w:type="paragraph" w:customStyle="1" w:styleId="xl122">
    <w:name w:val="xl122"/>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b/>
      <w:bCs/>
      <w:i/>
      <w:iCs/>
      <w:color w:val="000000"/>
      <w:lang w:val="es-MX" w:eastAsia="es-MX"/>
    </w:rPr>
  </w:style>
  <w:style w:type="paragraph" w:customStyle="1" w:styleId="xl123">
    <w:name w:val="xl123"/>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b/>
      <w:bCs/>
      <w:sz w:val="20"/>
      <w:szCs w:val="20"/>
      <w:lang w:val="es-MX" w:eastAsia="es-MX"/>
    </w:rPr>
  </w:style>
  <w:style w:type="paragraph" w:customStyle="1" w:styleId="xl124">
    <w:name w:val="xl124"/>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lang w:val="es-MX" w:eastAsia="es-MX"/>
    </w:rPr>
  </w:style>
  <w:style w:type="paragraph" w:customStyle="1" w:styleId="xl125">
    <w:name w:val="xl125"/>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right"/>
      <w:textAlignment w:val="center"/>
    </w:pPr>
    <w:rPr>
      <w:b/>
      <w:bCs/>
      <w:lang w:val="es-MX" w:eastAsia="es-MX"/>
    </w:rPr>
  </w:style>
  <w:style w:type="paragraph" w:customStyle="1" w:styleId="xl126">
    <w:name w:val="xl126"/>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jc w:val="center"/>
      <w:textAlignment w:val="center"/>
    </w:pPr>
    <w:rPr>
      <w:b/>
      <w:bCs/>
      <w:lang w:val="es-MX" w:eastAsia="es-MX"/>
    </w:rPr>
  </w:style>
  <w:style w:type="paragraph" w:customStyle="1" w:styleId="xl127">
    <w:name w:val="xl127"/>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jc w:val="right"/>
      <w:textAlignment w:val="center"/>
    </w:pPr>
    <w:rPr>
      <w:b/>
      <w:bCs/>
      <w:lang w:val="es-MX" w:eastAsia="es-MX"/>
    </w:rPr>
  </w:style>
  <w:style w:type="paragraph" w:customStyle="1" w:styleId="xl128">
    <w:name w:val="xl128"/>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center"/>
      <w:textAlignment w:val="center"/>
    </w:pPr>
    <w:rPr>
      <w:b/>
      <w:bCs/>
      <w:sz w:val="20"/>
      <w:szCs w:val="20"/>
      <w:lang w:val="es-MX" w:eastAsia="es-MX"/>
    </w:rPr>
  </w:style>
  <w:style w:type="paragraph" w:customStyle="1" w:styleId="xl129">
    <w:name w:val="xl129"/>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jc w:val="right"/>
      <w:textAlignment w:val="center"/>
    </w:pPr>
    <w:rPr>
      <w:b/>
      <w:bCs/>
      <w:lang w:val="es-MX" w:eastAsia="es-MX"/>
    </w:rPr>
  </w:style>
  <w:style w:type="paragraph" w:customStyle="1" w:styleId="xl130">
    <w:name w:val="xl130"/>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b/>
      <w:bCs/>
      <w:color w:val="000000"/>
      <w:sz w:val="20"/>
      <w:szCs w:val="20"/>
      <w:lang w:val="es-MX" w:eastAsia="es-MX"/>
    </w:rPr>
  </w:style>
  <w:style w:type="paragraph" w:customStyle="1" w:styleId="xl131">
    <w:name w:val="xl131"/>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b/>
      <w:bCs/>
      <w:color w:val="000000"/>
      <w:lang w:val="es-MX" w:eastAsia="es-MX"/>
    </w:rPr>
  </w:style>
  <w:style w:type="paragraph" w:customStyle="1" w:styleId="xl132">
    <w:name w:val="xl132"/>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jc w:val="center"/>
      <w:textAlignment w:val="center"/>
    </w:pPr>
    <w:rPr>
      <w:b/>
      <w:bCs/>
      <w:color w:val="FFFFFF"/>
      <w:lang w:val="es-MX" w:eastAsia="es-MX"/>
    </w:rPr>
  </w:style>
  <w:style w:type="paragraph" w:customStyle="1" w:styleId="xl133">
    <w:name w:val="xl133"/>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sz w:val="20"/>
      <w:szCs w:val="20"/>
      <w:lang w:val="es-MX" w:eastAsia="es-MX"/>
    </w:rPr>
  </w:style>
  <w:style w:type="paragraph" w:customStyle="1" w:styleId="xl134">
    <w:name w:val="xl134"/>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sz w:val="20"/>
      <w:szCs w:val="20"/>
      <w:lang w:val="es-MX" w:eastAsia="es-MX"/>
    </w:rPr>
  </w:style>
  <w:style w:type="paragraph" w:customStyle="1" w:styleId="xl135">
    <w:name w:val="xl135"/>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jc w:val="center"/>
      <w:textAlignment w:val="center"/>
    </w:pPr>
    <w:rPr>
      <w:b/>
      <w:bCs/>
      <w:color w:val="FFFFFF"/>
      <w:lang w:val="es-MX" w:eastAsia="es-MX"/>
    </w:rPr>
  </w:style>
  <w:style w:type="paragraph" w:customStyle="1" w:styleId="xl136">
    <w:name w:val="xl136"/>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lang w:val="es-MX" w:eastAsia="es-MX"/>
    </w:rPr>
  </w:style>
  <w:style w:type="paragraph" w:customStyle="1" w:styleId="xl137">
    <w:name w:val="xl137"/>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lang w:val="es-MX" w:eastAsia="es-MX"/>
    </w:rPr>
  </w:style>
  <w:style w:type="paragraph" w:customStyle="1" w:styleId="xl138">
    <w:name w:val="xl138"/>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sz w:val="20"/>
      <w:szCs w:val="20"/>
      <w:lang w:val="es-MX" w:eastAsia="es-MX"/>
    </w:rPr>
  </w:style>
  <w:style w:type="paragraph" w:customStyle="1" w:styleId="xl139">
    <w:name w:val="xl139"/>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sz w:val="20"/>
      <w:szCs w:val="20"/>
      <w:lang w:val="es-MX" w:eastAsia="es-MX"/>
    </w:rPr>
  </w:style>
  <w:style w:type="paragraph" w:customStyle="1" w:styleId="xl140">
    <w:name w:val="xl140"/>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jc w:val="right"/>
      <w:textAlignment w:val="center"/>
    </w:pPr>
    <w:rPr>
      <w:b/>
      <w:bCs/>
      <w:color w:val="000000"/>
      <w:sz w:val="20"/>
      <w:szCs w:val="20"/>
      <w:lang w:val="es-MX" w:eastAsia="es-MX"/>
    </w:rPr>
  </w:style>
  <w:style w:type="paragraph" w:customStyle="1" w:styleId="xl141">
    <w:name w:val="xl141"/>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pPr>
    <w:rPr>
      <w:sz w:val="20"/>
      <w:szCs w:val="20"/>
      <w:lang w:val="es-MX" w:eastAsia="es-MX"/>
    </w:rPr>
  </w:style>
  <w:style w:type="paragraph" w:customStyle="1" w:styleId="xl142">
    <w:name w:val="xl142"/>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lang w:val="es-MX" w:eastAsia="es-MX"/>
    </w:rPr>
  </w:style>
  <w:style w:type="paragraph" w:customStyle="1" w:styleId="xl143">
    <w:name w:val="xl143"/>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color w:val="FFFFFF"/>
      <w:sz w:val="20"/>
      <w:szCs w:val="20"/>
      <w:lang w:val="es-MX" w:eastAsia="es-MX"/>
    </w:rPr>
  </w:style>
  <w:style w:type="paragraph" w:customStyle="1" w:styleId="xl144">
    <w:name w:val="xl144"/>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color w:val="000000"/>
      <w:sz w:val="20"/>
      <w:szCs w:val="20"/>
      <w:lang w:val="es-MX" w:eastAsia="es-MX"/>
    </w:rPr>
  </w:style>
  <w:style w:type="paragraph" w:customStyle="1" w:styleId="xl145">
    <w:name w:val="xl145"/>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center"/>
      <w:textAlignment w:val="center"/>
    </w:pPr>
    <w:rPr>
      <w:b/>
      <w:bCs/>
      <w:sz w:val="20"/>
      <w:szCs w:val="20"/>
      <w:lang w:val="es-MX" w:eastAsia="es-MX"/>
    </w:rPr>
  </w:style>
  <w:style w:type="paragraph" w:customStyle="1" w:styleId="xl146">
    <w:name w:val="xl146"/>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color w:val="000000"/>
      <w:sz w:val="20"/>
      <w:szCs w:val="20"/>
      <w:lang w:val="es-MX" w:eastAsia="es-MX"/>
    </w:rPr>
  </w:style>
  <w:style w:type="paragraph" w:customStyle="1" w:styleId="xl147">
    <w:name w:val="xl147"/>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sz w:val="20"/>
      <w:szCs w:val="20"/>
      <w:lang w:val="es-MX" w:eastAsia="es-MX"/>
    </w:rPr>
  </w:style>
  <w:style w:type="paragraph" w:customStyle="1" w:styleId="xl148">
    <w:name w:val="xl148"/>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sz w:val="20"/>
      <w:szCs w:val="20"/>
      <w:lang w:val="es-MX" w:eastAsia="es-MX"/>
    </w:rPr>
  </w:style>
  <w:style w:type="paragraph" w:customStyle="1" w:styleId="xl149">
    <w:name w:val="xl149"/>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color w:val="000000"/>
      <w:sz w:val="20"/>
      <w:szCs w:val="20"/>
      <w:lang w:val="es-MX" w:eastAsia="es-MX"/>
    </w:rPr>
  </w:style>
  <w:style w:type="paragraph" w:customStyle="1" w:styleId="xl150">
    <w:name w:val="xl150"/>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jc w:val="center"/>
      <w:textAlignment w:val="center"/>
    </w:pPr>
    <w:rPr>
      <w:b/>
      <w:bCs/>
      <w:color w:val="FFFFFF"/>
      <w:lang w:val="es-MX" w:eastAsia="es-MX"/>
    </w:rPr>
  </w:style>
  <w:style w:type="paragraph" w:customStyle="1" w:styleId="xl151">
    <w:name w:val="xl151"/>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sz w:val="20"/>
      <w:szCs w:val="20"/>
      <w:lang w:val="es-MX" w:eastAsia="es-MX"/>
    </w:rPr>
  </w:style>
  <w:style w:type="paragraph" w:customStyle="1" w:styleId="xl152">
    <w:name w:val="xl152"/>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b/>
      <w:bCs/>
      <w:color w:val="000000"/>
      <w:lang w:val="es-MX" w:eastAsia="es-MX"/>
    </w:rPr>
  </w:style>
  <w:style w:type="paragraph" w:customStyle="1" w:styleId="xl153">
    <w:name w:val="xl153"/>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center"/>
      <w:textAlignment w:val="center"/>
    </w:pPr>
    <w:rPr>
      <w:b/>
      <w:bCs/>
      <w:lang w:val="es-MX" w:eastAsia="es-MX"/>
    </w:rPr>
  </w:style>
  <w:style w:type="paragraph" w:customStyle="1" w:styleId="xl154">
    <w:name w:val="xl154"/>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textAlignment w:val="center"/>
    </w:pPr>
    <w:rPr>
      <w:b/>
      <w:bCs/>
      <w:sz w:val="20"/>
      <w:szCs w:val="20"/>
      <w:lang w:val="es-MX" w:eastAsia="es-MX"/>
    </w:rPr>
  </w:style>
  <w:style w:type="paragraph" w:customStyle="1" w:styleId="xl155">
    <w:name w:val="xl155"/>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textAlignment w:val="center"/>
    </w:pPr>
    <w:rPr>
      <w:b/>
      <w:bCs/>
      <w:color w:val="000000"/>
      <w:lang w:val="es-MX" w:eastAsia="es-MX"/>
    </w:rPr>
  </w:style>
  <w:style w:type="paragraph" w:customStyle="1" w:styleId="xl156">
    <w:name w:val="xl156"/>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b/>
      <w:bCs/>
      <w:color w:val="000000"/>
      <w:lang w:val="es-MX" w:eastAsia="es-MX"/>
    </w:rPr>
  </w:style>
  <w:style w:type="paragraph" w:customStyle="1" w:styleId="xl157">
    <w:name w:val="xl157"/>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b/>
      <w:bCs/>
      <w:color w:val="000000"/>
      <w:sz w:val="20"/>
      <w:szCs w:val="20"/>
      <w:lang w:val="es-MX" w:eastAsia="es-MX"/>
    </w:rPr>
  </w:style>
  <w:style w:type="paragraph" w:customStyle="1" w:styleId="xl158">
    <w:name w:val="xl158"/>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jc w:val="center"/>
      <w:textAlignment w:val="center"/>
    </w:pPr>
    <w:rPr>
      <w:b/>
      <w:bCs/>
      <w:color w:val="000000"/>
      <w:sz w:val="20"/>
      <w:szCs w:val="20"/>
      <w:lang w:val="es-MX" w:eastAsia="es-MX"/>
    </w:rPr>
  </w:style>
  <w:style w:type="paragraph" w:customStyle="1" w:styleId="xl159">
    <w:name w:val="xl159"/>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textAlignment w:val="center"/>
    </w:pPr>
    <w:rPr>
      <w:b/>
      <w:bCs/>
      <w:color w:val="000000"/>
      <w:sz w:val="20"/>
      <w:szCs w:val="20"/>
      <w:lang w:val="es-MX" w:eastAsia="es-MX"/>
    </w:rPr>
  </w:style>
  <w:style w:type="paragraph" w:customStyle="1" w:styleId="xl160">
    <w:name w:val="xl160"/>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jc w:val="center"/>
      <w:textAlignment w:val="center"/>
    </w:pPr>
    <w:rPr>
      <w:b/>
      <w:bCs/>
      <w:color w:val="FFFFFF"/>
      <w:lang w:val="es-MX" w:eastAsia="es-MX"/>
    </w:rPr>
  </w:style>
  <w:style w:type="paragraph" w:customStyle="1" w:styleId="xl161">
    <w:name w:val="xl161"/>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lang w:val="es-MX" w:eastAsia="es-MX"/>
    </w:rPr>
  </w:style>
  <w:style w:type="paragraph" w:customStyle="1" w:styleId="xl162">
    <w:name w:val="xl162"/>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center"/>
      <w:textAlignment w:val="center"/>
    </w:pPr>
    <w:rPr>
      <w:b/>
      <w:bCs/>
      <w:sz w:val="20"/>
      <w:szCs w:val="20"/>
      <w:lang w:val="es-MX" w:eastAsia="es-MX"/>
    </w:rPr>
  </w:style>
  <w:style w:type="paragraph" w:customStyle="1" w:styleId="xl163">
    <w:name w:val="xl163"/>
    <w:basedOn w:val="Normal"/>
    <w:rsid w:val="00CF5A85"/>
    <w:pPr>
      <w:pBdr>
        <w:top w:val="single" w:sz="4" w:space="0" w:color="DCE6F1"/>
        <w:left w:val="single" w:sz="4" w:space="0" w:color="DCE6F1"/>
        <w:bottom w:val="single" w:sz="4" w:space="0" w:color="DCE6F1"/>
        <w:right w:val="single" w:sz="4" w:space="0" w:color="DCE6F1"/>
      </w:pBdr>
      <w:shd w:val="clear" w:color="000000" w:fill="FFF2D4"/>
      <w:spacing w:before="100" w:beforeAutospacing="1" w:after="100" w:afterAutospacing="1"/>
      <w:jc w:val="center"/>
      <w:textAlignment w:val="center"/>
    </w:pPr>
    <w:rPr>
      <w:b/>
      <w:bCs/>
      <w:lang w:val="es-MX" w:eastAsia="es-MX"/>
    </w:rPr>
  </w:style>
  <w:style w:type="paragraph" w:customStyle="1" w:styleId="xl164">
    <w:name w:val="xl164"/>
    <w:basedOn w:val="Normal"/>
    <w:rsid w:val="00CF5A85"/>
    <w:pPr>
      <w:pBdr>
        <w:top w:val="single" w:sz="4" w:space="0" w:color="DCE6F1"/>
        <w:left w:val="single" w:sz="4" w:space="0" w:color="DCE6F1"/>
        <w:bottom w:val="single" w:sz="4" w:space="0" w:color="DCE6F1"/>
        <w:right w:val="single" w:sz="4" w:space="0" w:color="DCE6F1"/>
      </w:pBdr>
      <w:shd w:val="clear" w:color="000000" w:fill="FFE6CB"/>
      <w:spacing w:before="100" w:beforeAutospacing="1" w:after="100" w:afterAutospacing="1"/>
      <w:jc w:val="center"/>
      <w:textAlignment w:val="center"/>
    </w:pPr>
    <w:rPr>
      <w:b/>
      <w:bCs/>
      <w:sz w:val="20"/>
      <w:szCs w:val="20"/>
      <w:lang w:val="es-MX" w:eastAsia="es-MX"/>
    </w:rPr>
  </w:style>
  <w:style w:type="paragraph" w:customStyle="1" w:styleId="xl165">
    <w:name w:val="xl165"/>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jc w:val="center"/>
      <w:textAlignment w:val="center"/>
    </w:pPr>
    <w:rPr>
      <w:b/>
      <w:bCs/>
      <w:color w:val="FFFFFF"/>
      <w:sz w:val="20"/>
      <w:szCs w:val="20"/>
      <w:lang w:val="es-MX" w:eastAsia="es-MX"/>
    </w:rPr>
  </w:style>
  <w:style w:type="paragraph" w:customStyle="1" w:styleId="xl166">
    <w:name w:val="xl166"/>
    <w:basedOn w:val="Normal"/>
    <w:rsid w:val="00CF5A85"/>
    <w:pPr>
      <w:pBdr>
        <w:top w:val="single" w:sz="4" w:space="0" w:color="DCE6F1"/>
        <w:left w:val="single" w:sz="4" w:space="0" w:color="DCE6F1"/>
        <w:bottom w:val="single" w:sz="4" w:space="0" w:color="DCE6F1"/>
        <w:right w:val="single" w:sz="4" w:space="0" w:color="DCE6F1"/>
      </w:pBdr>
      <w:shd w:val="clear" w:color="000000" w:fill="00A79D"/>
      <w:spacing w:before="100" w:beforeAutospacing="1" w:after="100" w:afterAutospacing="1"/>
      <w:textAlignment w:val="center"/>
    </w:pPr>
    <w:rPr>
      <w:b/>
      <w:bCs/>
      <w:color w:val="FFFFFF"/>
      <w:sz w:val="20"/>
      <w:szCs w:val="20"/>
      <w:lang w:val="es-MX" w:eastAsia="es-MX"/>
    </w:rPr>
  </w:style>
  <w:style w:type="paragraph" w:customStyle="1" w:styleId="xl167">
    <w:name w:val="xl167"/>
    <w:basedOn w:val="Normal"/>
    <w:rsid w:val="00CF5A85"/>
    <w:pPr>
      <w:pBdr>
        <w:top w:val="single" w:sz="4" w:space="0" w:color="DCE6F1"/>
        <w:left w:val="single" w:sz="4" w:space="0" w:color="DCE6F1"/>
        <w:bottom w:val="single" w:sz="4" w:space="0" w:color="DCE6F1"/>
        <w:right w:val="single" w:sz="4" w:space="0" w:color="DCE6F1"/>
      </w:pBdr>
      <w:shd w:val="clear" w:color="000000" w:fill="00736F"/>
      <w:spacing w:before="100" w:beforeAutospacing="1" w:after="100" w:afterAutospacing="1"/>
      <w:jc w:val="right"/>
      <w:textAlignment w:val="center"/>
    </w:pPr>
    <w:rPr>
      <w:b/>
      <w:bCs/>
      <w:color w:val="FFFFFF"/>
      <w:lang w:val="es-MX" w:eastAsia="es-MX"/>
    </w:rPr>
  </w:style>
  <w:style w:type="paragraph" w:customStyle="1" w:styleId="xl168">
    <w:name w:val="xl168"/>
    <w:basedOn w:val="Normal"/>
    <w:rsid w:val="00CF5A85"/>
    <w:pPr>
      <w:pBdr>
        <w:top w:val="single" w:sz="4" w:space="0" w:color="DCE6F1"/>
        <w:left w:val="single" w:sz="4" w:space="0" w:color="DCE6F1"/>
        <w:bottom w:val="single" w:sz="4" w:space="0" w:color="DCE6F1"/>
        <w:right w:val="single" w:sz="4" w:space="0" w:color="DCE6F1"/>
      </w:pBdr>
      <w:spacing w:before="100" w:beforeAutospacing="1" w:after="100" w:afterAutospacing="1"/>
      <w:jc w:val="right"/>
    </w:pPr>
    <w:rPr>
      <w:b/>
      <w:bCs/>
      <w:lang w:val="es-MX" w:eastAsia="es-MX"/>
    </w:rPr>
  </w:style>
  <w:style w:type="paragraph" w:customStyle="1" w:styleId="xl170">
    <w:name w:val="xl170"/>
    <w:basedOn w:val="Normal"/>
    <w:rsid w:val="00CF5A85"/>
    <w:pPr>
      <w:pBdr>
        <w:top w:val="single" w:sz="4" w:space="0" w:color="DCE6F1"/>
        <w:left w:val="single" w:sz="4" w:space="0" w:color="DCE6F1"/>
        <w:bottom w:val="single" w:sz="4" w:space="0" w:color="DCE6F1"/>
      </w:pBdr>
      <w:shd w:val="clear" w:color="000000" w:fill="00736F"/>
      <w:spacing w:before="100" w:beforeAutospacing="1" w:after="100" w:afterAutospacing="1"/>
      <w:jc w:val="right"/>
      <w:textAlignment w:val="center"/>
    </w:pPr>
    <w:rPr>
      <w:b/>
      <w:bCs/>
      <w:i/>
      <w:iCs/>
      <w:color w:val="FFFFFF"/>
      <w:lang w:val="es-MX" w:eastAsia="es-MX"/>
    </w:rPr>
  </w:style>
  <w:style w:type="paragraph" w:customStyle="1" w:styleId="xl171">
    <w:name w:val="xl171"/>
    <w:basedOn w:val="Normal"/>
    <w:rsid w:val="00CF5A85"/>
    <w:pPr>
      <w:pBdr>
        <w:top w:val="single" w:sz="4" w:space="0" w:color="DCE6F1"/>
        <w:bottom w:val="single" w:sz="4" w:space="0" w:color="DCE6F1"/>
        <w:right w:val="single" w:sz="4" w:space="0" w:color="DCE6F1"/>
      </w:pBdr>
      <w:shd w:val="clear" w:color="000000" w:fill="00736F"/>
      <w:spacing w:before="100" w:beforeAutospacing="1" w:after="100" w:afterAutospacing="1"/>
      <w:jc w:val="right"/>
      <w:textAlignment w:val="center"/>
    </w:pPr>
    <w:rPr>
      <w:b/>
      <w:bCs/>
      <w:i/>
      <w:iCs/>
      <w:color w:val="FFFFFF"/>
      <w:lang w:val="es-MX" w:eastAsia="es-MX"/>
    </w:rPr>
  </w:style>
  <w:style w:type="paragraph" w:customStyle="1" w:styleId="xl172">
    <w:name w:val="xl172"/>
    <w:basedOn w:val="Normal"/>
    <w:rsid w:val="00CF5A85"/>
    <w:pPr>
      <w:pBdr>
        <w:top w:val="single" w:sz="4" w:space="0" w:color="DCE6F1"/>
        <w:left w:val="single" w:sz="4" w:space="0" w:color="DCE6F1"/>
        <w:bottom w:val="single" w:sz="4" w:space="0" w:color="DCE6F1"/>
        <w:right w:val="single" w:sz="4" w:space="0" w:color="DCE6F1"/>
      </w:pBdr>
      <w:shd w:val="clear" w:color="000000" w:fill="00736F"/>
      <w:spacing w:before="100" w:beforeAutospacing="1" w:after="100" w:afterAutospacing="1"/>
      <w:jc w:val="center"/>
      <w:textAlignment w:val="center"/>
    </w:pPr>
    <w:rPr>
      <w:b/>
      <w:bCs/>
      <w:color w:val="FFFFFF"/>
      <w:lang w:val="es-MX" w:eastAsia="es-MX"/>
    </w:rPr>
  </w:style>
  <w:style w:type="paragraph" w:customStyle="1" w:styleId="xl173">
    <w:name w:val="xl173"/>
    <w:basedOn w:val="Normal"/>
    <w:rsid w:val="00CF5A85"/>
    <w:pPr>
      <w:pBdr>
        <w:top w:val="single" w:sz="4" w:space="0" w:color="DCE6F1"/>
        <w:left w:val="single" w:sz="4" w:space="0" w:color="DCE6F1"/>
      </w:pBdr>
      <w:shd w:val="clear" w:color="000000" w:fill="00736F"/>
      <w:spacing w:before="100" w:beforeAutospacing="1" w:after="100" w:afterAutospacing="1"/>
      <w:jc w:val="center"/>
      <w:textAlignment w:val="center"/>
    </w:pPr>
    <w:rPr>
      <w:b/>
      <w:bCs/>
      <w:color w:val="FFFFFF"/>
      <w:lang w:val="es-MX" w:eastAsia="es-MX"/>
    </w:rPr>
  </w:style>
  <w:style w:type="paragraph" w:customStyle="1" w:styleId="xl174">
    <w:name w:val="xl174"/>
    <w:basedOn w:val="Normal"/>
    <w:rsid w:val="00CF5A85"/>
    <w:pPr>
      <w:pBdr>
        <w:left w:val="single" w:sz="4" w:space="0" w:color="DCE6F1"/>
        <w:bottom w:val="single" w:sz="4" w:space="0" w:color="DCE6F1"/>
      </w:pBdr>
      <w:shd w:val="clear" w:color="000000" w:fill="00736F"/>
      <w:spacing w:before="100" w:beforeAutospacing="1" w:after="100" w:afterAutospacing="1"/>
      <w:jc w:val="center"/>
      <w:textAlignment w:val="center"/>
    </w:pPr>
    <w:rPr>
      <w:b/>
      <w:bCs/>
      <w:color w:val="FFFFFF"/>
      <w:lang w:val="es-MX" w:eastAsia="es-MX"/>
    </w:rPr>
  </w:style>
  <w:style w:type="paragraph" w:styleId="Textoindependiente2">
    <w:name w:val="Body Text 2"/>
    <w:basedOn w:val="Normal"/>
    <w:link w:val="Textoindependiente2Car"/>
    <w:uiPriority w:val="99"/>
    <w:unhideWhenUsed/>
    <w:rsid w:val="004F3C65"/>
    <w:pPr>
      <w:spacing w:after="120" w:line="480" w:lineRule="auto"/>
    </w:pPr>
  </w:style>
  <w:style w:type="character" w:customStyle="1" w:styleId="Textoindependiente2Car">
    <w:name w:val="Texto independiente 2 Car"/>
    <w:basedOn w:val="Fuentedeprrafopredeter"/>
    <w:link w:val="Textoindependiente2"/>
    <w:uiPriority w:val="99"/>
    <w:rsid w:val="004F3C65"/>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semiHidden/>
    <w:unhideWhenUsed/>
    <w:rsid w:val="004F3C6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4F3C65"/>
    <w:rPr>
      <w:rFonts w:ascii="Times New Roman" w:eastAsia="Times New Roman" w:hAnsi="Times New Roman" w:cs="Times New Roman"/>
      <w:sz w:val="16"/>
      <w:szCs w:val="16"/>
      <w:lang w:eastAsia="es-ES"/>
    </w:rPr>
  </w:style>
  <w:style w:type="paragraph" w:customStyle="1" w:styleId="Estndar">
    <w:name w:val="Estándar"/>
    <w:uiPriority w:val="99"/>
    <w:rsid w:val="004F3C65"/>
    <w:pPr>
      <w:spacing w:after="0" w:line="240" w:lineRule="auto"/>
    </w:pPr>
    <w:rPr>
      <w:rFonts w:ascii="Times New Roman" w:eastAsia="Times New Roman" w:hAnsi="Times New Roman" w:cs="Times New Roman"/>
      <w:color w:val="000000"/>
      <w:sz w:val="24"/>
      <w:szCs w:val="24"/>
      <w:lang w:eastAsia="es-ES"/>
    </w:rPr>
  </w:style>
  <w:style w:type="character" w:styleId="nfasis">
    <w:name w:val="Emphasis"/>
    <w:basedOn w:val="Fuentedeprrafopredeter"/>
    <w:uiPriority w:val="20"/>
    <w:qFormat/>
    <w:rsid w:val="00453EFB"/>
    <w:rPr>
      <w:i/>
      <w:iCs/>
    </w:rPr>
  </w:style>
  <w:style w:type="paragraph" w:styleId="Sangradetextonormal">
    <w:name w:val="Body Text Indent"/>
    <w:basedOn w:val="Normal"/>
    <w:link w:val="SangradetextonormalCar"/>
    <w:uiPriority w:val="99"/>
    <w:semiHidden/>
    <w:unhideWhenUsed/>
    <w:rsid w:val="00D110F7"/>
    <w:pPr>
      <w:spacing w:after="120"/>
      <w:ind w:left="283"/>
    </w:pPr>
  </w:style>
  <w:style w:type="character" w:customStyle="1" w:styleId="SangradetextonormalCar">
    <w:name w:val="Sangría de texto normal Car"/>
    <w:basedOn w:val="Fuentedeprrafopredeter"/>
    <w:link w:val="Sangradetextonormal"/>
    <w:uiPriority w:val="99"/>
    <w:semiHidden/>
    <w:rsid w:val="00D110F7"/>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6279">
      <w:bodyDiv w:val="1"/>
      <w:marLeft w:val="0"/>
      <w:marRight w:val="0"/>
      <w:marTop w:val="0"/>
      <w:marBottom w:val="0"/>
      <w:divBdr>
        <w:top w:val="none" w:sz="0" w:space="0" w:color="auto"/>
        <w:left w:val="none" w:sz="0" w:space="0" w:color="auto"/>
        <w:bottom w:val="none" w:sz="0" w:space="0" w:color="auto"/>
        <w:right w:val="none" w:sz="0" w:space="0" w:color="auto"/>
      </w:divBdr>
    </w:div>
    <w:div w:id="174615941">
      <w:bodyDiv w:val="1"/>
      <w:marLeft w:val="0"/>
      <w:marRight w:val="0"/>
      <w:marTop w:val="0"/>
      <w:marBottom w:val="0"/>
      <w:divBdr>
        <w:top w:val="none" w:sz="0" w:space="0" w:color="auto"/>
        <w:left w:val="none" w:sz="0" w:space="0" w:color="auto"/>
        <w:bottom w:val="none" w:sz="0" w:space="0" w:color="auto"/>
        <w:right w:val="none" w:sz="0" w:space="0" w:color="auto"/>
      </w:divBdr>
    </w:div>
    <w:div w:id="286544985">
      <w:bodyDiv w:val="1"/>
      <w:marLeft w:val="0"/>
      <w:marRight w:val="0"/>
      <w:marTop w:val="0"/>
      <w:marBottom w:val="0"/>
      <w:divBdr>
        <w:top w:val="none" w:sz="0" w:space="0" w:color="auto"/>
        <w:left w:val="none" w:sz="0" w:space="0" w:color="auto"/>
        <w:bottom w:val="none" w:sz="0" w:space="0" w:color="auto"/>
        <w:right w:val="none" w:sz="0" w:space="0" w:color="auto"/>
      </w:divBdr>
    </w:div>
    <w:div w:id="296759279">
      <w:bodyDiv w:val="1"/>
      <w:marLeft w:val="0"/>
      <w:marRight w:val="0"/>
      <w:marTop w:val="0"/>
      <w:marBottom w:val="0"/>
      <w:divBdr>
        <w:top w:val="none" w:sz="0" w:space="0" w:color="auto"/>
        <w:left w:val="none" w:sz="0" w:space="0" w:color="auto"/>
        <w:bottom w:val="none" w:sz="0" w:space="0" w:color="auto"/>
        <w:right w:val="none" w:sz="0" w:space="0" w:color="auto"/>
      </w:divBdr>
    </w:div>
    <w:div w:id="375785594">
      <w:bodyDiv w:val="1"/>
      <w:marLeft w:val="0"/>
      <w:marRight w:val="0"/>
      <w:marTop w:val="0"/>
      <w:marBottom w:val="0"/>
      <w:divBdr>
        <w:top w:val="none" w:sz="0" w:space="0" w:color="auto"/>
        <w:left w:val="none" w:sz="0" w:space="0" w:color="auto"/>
        <w:bottom w:val="none" w:sz="0" w:space="0" w:color="auto"/>
        <w:right w:val="none" w:sz="0" w:space="0" w:color="auto"/>
      </w:divBdr>
    </w:div>
    <w:div w:id="460809791">
      <w:bodyDiv w:val="1"/>
      <w:marLeft w:val="0"/>
      <w:marRight w:val="0"/>
      <w:marTop w:val="0"/>
      <w:marBottom w:val="0"/>
      <w:divBdr>
        <w:top w:val="none" w:sz="0" w:space="0" w:color="auto"/>
        <w:left w:val="none" w:sz="0" w:space="0" w:color="auto"/>
        <w:bottom w:val="none" w:sz="0" w:space="0" w:color="auto"/>
        <w:right w:val="none" w:sz="0" w:space="0" w:color="auto"/>
      </w:divBdr>
    </w:div>
    <w:div w:id="673532685">
      <w:bodyDiv w:val="1"/>
      <w:marLeft w:val="0"/>
      <w:marRight w:val="0"/>
      <w:marTop w:val="0"/>
      <w:marBottom w:val="0"/>
      <w:divBdr>
        <w:top w:val="none" w:sz="0" w:space="0" w:color="auto"/>
        <w:left w:val="none" w:sz="0" w:space="0" w:color="auto"/>
        <w:bottom w:val="none" w:sz="0" w:space="0" w:color="auto"/>
        <w:right w:val="none" w:sz="0" w:space="0" w:color="auto"/>
      </w:divBdr>
    </w:div>
    <w:div w:id="687365635">
      <w:bodyDiv w:val="1"/>
      <w:marLeft w:val="0"/>
      <w:marRight w:val="0"/>
      <w:marTop w:val="0"/>
      <w:marBottom w:val="0"/>
      <w:divBdr>
        <w:top w:val="none" w:sz="0" w:space="0" w:color="auto"/>
        <w:left w:val="none" w:sz="0" w:space="0" w:color="auto"/>
        <w:bottom w:val="none" w:sz="0" w:space="0" w:color="auto"/>
        <w:right w:val="none" w:sz="0" w:space="0" w:color="auto"/>
      </w:divBdr>
    </w:div>
    <w:div w:id="808474517">
      <w:bodyDiv w:val="1"/>
      <w:marLeft w:val="0"/>
      <w:marRight w:val="0"/>
      <w:marTop w:val="0"/>
      <w:marBottom w:val="0"/>
      <w:divBdr>
        <w:top w:val="none" w:sz="0" w:space="0" w:color="auto"/>
        <w:left w:val="none" w:sz="0" w:space="0" w:color="auto"/>
        <w:bottom w:val="none" w:sz="0" w:space="0" w:color="auto"/>
        <w:right w:val="none" w:sz="0" w:space="0" w:color="auto"/>
      </w:divBdr>
    </w:div>
    <w:div w:id="907693502">
      <w:bodyDiv w:val="1"/>
      <w:marLeft w:val="0"/>
      <w:marRight w:val="0"/>
      <w:marTop w:val="0"/>
      <w:marBottom w:val="0"/>
      <w:divBdr>
        <w:top w:val="none" w:sz="0" w:space="0" w:color="auto"/>
        <w:left w:val="none" w:sz="0" w:space="0" w:color="auto"/>
        <w:bottom w:val="none" w:sz="0" w:space="0" w:color="auto"/>
        <w:right w:val="none" w:sz="0" w:space="0" w:color="auto"/>
      </w:divBdr>
    </w:div>
    <w:div w:id="1135950774">
      <w:bodyDiv w:val="1"/>
      <w:marLeft w:val="0"/>
      <w:marRight w:val="0"/>
      <w:marTop w:val="0"/>
      <w:marBottom w:val="0"/>
      <w:divBdr>
        <w:top w:val="none" w:sz="0" w:space="0" w:color="auto"/>
        <w:left w:val="none" w:sz="0" w:space="0" w:color="auto"/>
        <w:bottom w:val="none" w:sz="0" w:space="0" w:color="auto"/>
        <w:right w:val="none" w:sz="0" w:space="0" w:color="auto"/>
      </w:divBdr>
    </w:div>
    <w:div w:id="1173301395">
      <w:bodyDiv w:val="1"/>
      <w:marLeft w:val="0"/>
      <w:marRight w:val="0"/>
      <w:marTop w:val="0"/>
      <w:marBottom w:val="0"/>
      <w:divBdr>
        <w:top w:val="none" w:sz="0" w:space="0" w:color="auto"/>
        <w:left w:val="none" w:sz="0" w:space="0" w:color="auto"/>
        <w:bottom w:val="none" w:sz="0" w:space="0" w:color="auto"/>
        <w:right w:val="none" w:sz="0" w:space="0" w:color="auto"/>
      </w:divBdr>
    </w:div>
    <w:div w:id="1195464165">
      <w:bodyDiv w:val="1"/>
      <w:marLeft w:val="0"/>
      <w:marRight w:val="0"/>
      <w:marTop w:val="0"/>
      <w:marBottom w:val="0"/>
      <w:divBdr>
        <w:top w:val="none" w:sz="0" w:space="0" w:color="auto"/>
        <w:left w:val="none" w:sz="0" w:space="0" w:color="auto"/>
        <w:bottom w:val="none" w:sz="0" w:space="0" w:color="auto"/>
        <w:right w:val="none" w:sz="0" w:space="0" w:color="auto"/>
      </w:divBdr>
    </w:div>
    <w:div w:id="1242829772">
      <w:bodyDiv w:val="1"/>
      <w:marLeft w:val="0"/>
      <w:marRight w:val="0"/>
      <w:marTop w:val="0"/>
      <w:marBottom w:val="0"/>
      <w:divBdr>
        <w:top w:val="none" w:sz="0" w:space="0" w:color="auto"/>
        <w:left w:val="none" w:sz="0" w:space="0" w:color="auto"/>
        <w:bottom w:val="none" w:sz="0" w:space="0" w:color="auto"/>
        <w:right w:val="none" w:sz="0" w:space="0" w:color="auto"/>
      </w:divBdr>
    </w:div>
    <w:div w:id="1248271293">
      <w:bodyDiv w:val="1"/>
      <w:marLeft w:val="0"/>
      <w:marRight w:val="0"/>
      <w:marTop w:val="0"/>
      <w:marBottom w:val="0"/>
      <w:divBdr>
        <w:top w:val="none" w:sz="0" w:space="0" w:color="auto"/>
        <w:left w:val="none" w:sz="0" w:space="0" w:color="auto"/>
        <w:bottom w:val="none" w:sz="0" w:space="0" w:color="auto"/>
        <w:right w:val="none" w:sz="0" w:space="0" w:color="auto"/>
      </w:divBdr>
    </w:div>
    <w:div w:id="1286930567">
      <w:bodyDiv w:val="1"/>
      <w:marLeft w:val="0"/>
      <w:marRight w:val="0"/>
      <w:marTop w:val="0"/>
      <w:marBottom w:val="0"/>
      <w:divBdr>
        <w:top w:val="none" w:sz="0" w:space="0" w:color="auto"/>
        <w:left w:val="none" w:sz="0" w:space="0" w:color="auto"/>
        <w:bottom w:val="none" w:sz="0" w:space="0" w:color="auto"/>
        <w:right w:val="none" w:sz="0" w:space="0" w:color="auto"/>
      </w:divBdr>
    </w:div>
    <w:div w:id="1435829085">
      <w:bodyDiv w:val="1"/>
      <w:marLeft w:val="0"/>
      <w:marRight w:val="0"/>
      <w:marTop w:val="0"/>
      <w:marBottom w:val="0"/>
      <w:divBdr>
        <w:top w:val="none" w:sz="0" w:space="0" w:color="auto"/>
        <w:left w:val="none" w:sz="0" w:space="0" w:color="auto"/>
        <w:bottom w:val="none" w:sz="0" w:space="0" w:color="auto"/>
        <w:right w:val="none" w:sz="0" w:space="0" w:color="auto"/>
      </w:divBdr>
    </w:div>
    <w:div w:id="1545949572">
      <w:bodyDiv w:val="1"/>
      <w:marLeft w:val="0"/>
      <w:marRight w:val="0"/>
      <w:marTop w:val="0"/>
      <w:marBottom w:val="0"/>
      <w:divBdr>
        <w:top w:val="none" w:sz="0" w:space="0" w:color="auto"/>
        <w:left w:val="none" w:sz="0" w:space="0" w:color="auto"/>
        <w:bottom w:val="none" w:sz="0" w:space="0" w:color="auto"/>
        <w:right w:val="none" w:sz="0" w:space="0" w:color="auto"/>
      </w:divBdr>
    </w:div>
    <w:div w:id="1633947951">
      <w:bodyDiv w:val="1"/>
      <w:marLeft w:val="0"/>
      <w:marRight w:val="0"/>
      <w:marTop w:val="0"/>
      <w:marBottom w:val="0"/>
      <w:divBdr>
        <w:top w:val="none" w:sz="0" w:space="0" w:color="auto"/>
        <w:left w:val="none" w:sz="0" w:space="0" w:color="auto"/>
        <w:bottom w:val="none" w:sz="0" w:space="0" w:color="auto"/>
        <w:right w:val="none" w:sz="0" w:space="0" w:color="auto"/>
      </w:divBdr>
      <w:divsChild>
        <w:div w:id="561061155">
          <w:marLeft w:val="0"/>
          <w:marRight w:val="0"/>
          <w:marTop w:val="0"/>
          <w:marBottom w:val="0"/>
          <w:divBdr>
            <w:top w:val="none" w:sz="0" w:space="0" w:color="auto"/>
            <w:left w:val="none" w:sz="0" w:space="0" w:color="auto"/>
            <w:bottom w:val="none" w:sz="0" w:space="0" w:color="auto"/>
            <w:right w:val="none" w:sz="0" w:space="0" w:color="auto"/>
          </w:divBdr>
        </w:div>
      </w:divsChild>
    </w:div>
    <w:div w:id="1713656429">
      <w:bodyDiv w:val="1"/>
      <w:marLeft w:val="0"/>
      <w:marRight w:val="0"/>
      <w:marTop w:val="0"/>
      <w:marBottom w:val="0"/>
      <w:divBdr>
        <w:top w:val="none" w:sz="0" w:space="0" w:color="auto"/>
        <w:left w:val="none" w:sz="0" w:space="0" w:color="auto"/>
        <w:bottom w:val="none" w:sz="0" w:space="0" w:color="auto"/>
        <w:right w:val="none" w:sz="0" w:space="0" w:color="auto"/>
      </w:divBdr>
    </w:div>
    <w:div w:id="1828132799">
      <w:bodyDiv w:val="1"/>
      <w:marLeft w:val="0"/>
      <w:marRight w:val="0"/>
      <w:marTop w:val="0"/>
      <w:marBottom w:val="0"/>
      <w:divBdr>
        <w:top w:val="none" w:sz="0" w:space="0" w:color="auto"/>
        <w:left w:val="none" w:sz="0" w:space="0" w:color="auto"/>
        <w:bottom w:val="none" w:sz="0" w:space="0" w:color="auto"/>
        <w:right w:val="none" w:sz="0" w:space="0" w:color="auto"/>
      </w:divBdr>
      <w:divsChild>
        <w:div w:id="1096512362">
          <w:marLeft w:val="0"/>
          <w:marRight w:val="0"/>
          <w:marTop w:val="0"/>
          <w:marBottom w:val="0"/>
          <w:divBdr>
            <w:top w:val="none" w:sz="0" w:space="0" w:color="auto"/>
            <w:left w:val="none" w:sz="0" w:space="0" w:color="auto"/>
            <w:bottom w:val="none" w:sz="0" w:space="0" w:color="auto"/>
            <w:right w:val="none" w:sz="0" w:space="0" w:color="auto"/>
          </w:divBdr>
        </w:div>
        <w:div w:id="1658682824">
          <w:marLeft w:val="0"/>
          <w:marRight w:val="0"/>
          <w:marTop w:val="0"/>
          <w:marBottom w:val="0"/>
          <w:divBdr>
            <w:top w:val="none" w:sz="0" w:space="0" w:color="auto"/>
            <w:left w:val="none" w:sz="0" w:space="0" w:color="auto"/>
            <w:bottom w:val="none" w:sz="0" w:space="0" w:color="auto"/>
            <w:right w:val="none" w:sz="0" w:space="0" w:color="auto"/>
          </w:divBdr>
        </w:div>
        <w:div w:id="2128963072">
          <w:marLeft w:val="0"/>
          <w:marRight w:val="0"/>
          <w:marTop w:val="0"/>
          <w:marBottom w:val="0"/>
          <w:divBdr>
            <w:top w:val="none" w:sz="0" w:space="0" w:color="auto"/>
            <w:left w:val="none" w:sz="0" w:space="0" w:color="auto"/>
            <w:bottom w:val="none" w:sz="0" w:space="0" w:color="auto"/>
            <w:right w:val="none" w:sz="0" w:space="0" w:color="auto"/>
          </w:divBdr>
        </w:div>
        <w:div w:id="593780446">
          <w:marLeft w:val="0"/>
          <w:marRight w:val="0"/>
          <w:marTop w:val="0"/>
          <w:marBottom w:val="0"/>
          <w:divBdr>
            <w:top w:val="none" w:sz="0" w:space="0" w:color="auto"/>
            <w:left w:val="none" w:sz="0" w:space="0" w:color="auto"/>
            <w:bottom w:val="none" w:sz="0" w:space="0" w:color="auto"/>
            <w:right w:val="none" w:sz="0" w:space="0" w:color="auto"/>
          </w:divBdr>
        </w:div>
        <w:div w:id="313263990">
          <w:marLeft w:val="0"/>
          <w:marRight w:val="0"/>
          <w:marTop w:val="0"/>
          <w:marBottom w:val="0"/>
          <w:divBdr>
            <w:top w:val="none" w:sz="0" w:space="0" w:color="auto"/>
            <w:left w:val="none" w:sz="0" w:space="0" w:color="auto"/>
            <w:bottom w:val="none" w:sz="0" w:space="0" w:color="auto"/>
            <w:right w:val="none" w:sz="0" w:space="0" w:color="auto"/>
          </w:divBdr>
        </w:div>
        <w:div w:id="1151827740">
          <w:marLeft w:val="0"/>
          <w:marRight w:val="0"/>
          <w:marTop w:val="0"/>
          <w:marBottom w:val="0"/>
          <w:divBdr>
            <w:top w:val="none" w:sz="0" w:space="0" w:color="auto"/>
            <w:left w:val="none" w:sz="0" w:space="0" w:color="auto"/>
            <w:bottom w:val="none" w:sz="0" w:space="0" w:color="auto"/>
            <w:right w:val="none" w:sz="0" w:space="0" w:color="auto"/>
          </w:divBdr>
        </w:div>
        <w:div w:id="247034539">
          <w:marLeft w:val="0"/>
          <w:marRight w:val="0"/>
          <w:marTop w:val="0"/>
          <w:marBottom w:val="0"/>
          <w:divBdr>
            <w:top w:val="none" w:sz="0" w:space="0" w:color="auto"/>
            <w:left w:val="none" w:sz="0" w:space="0" w:color="auto"/>
            <w:bottom w:val="none" w:sz="0" w:space="0" w:color="auto"/>
            <w:right w:val="none" w:sz="0" w:space="0" w:color="auto"/>
          </w:divBdr>
        </w:div>
        <w:div w:id="889613241">
          <w:marLeft w:val="0"/>
          <w:marRight w:val="0"/>
          <w:marTop w:val="0"/>
          <w:marBottom w:val="0"/>
          <w:divBdr>
            <w:top w:val="none" w:sz="0" w:space="0" w:color="auto"/>
            <w:left w:val="none" w:sz="0" w:space="0" w:color="auto"/>
            <w:bottom w:val="none" w:sz="0" w:space="0" w:color="auto"/>
            <w:right w:val="none" w:sz="0" w:space="0" w:color="auto"/>
          </w:divBdr>
        </w:div>
        <w:div w:id="1202326729">
          <w:marLeft w:val="0"/>
          <w:marRight w:val="0"/>
          <w:marTop w:val="0"/>
          <w:marBottom w:val="0"/>
          <w:divBdr>
            <w:top w:val="none" w:sz="0" w:space="0" w:color="auto"/>
            <w:left w:val="none" w:sz="0" w:space="0" w:color="auto"/>
            <w:bottom w:val="none" w:sz="0" w:space="0" w:color="auto"/>
            <w:right w:val="none" w:sz="0" w:space="0" w:color="auto"/>
          </w:divBdr>
        </w:div>
        <w:div w:id="122774283">
          <w:marLeft w:val="0"/>
          <w:marRight w:val="0"/>
          <w:marTop w:val="0"/>
          <w:marBottom w:val="0"/>
          <w:divBdr>
            <w:top w:val="none" w:sz="0" w:space="0" w:color="auto"/>
            <w:left w:val="none" w:sz="0" w:space="0" w:color="auto"/>
            <w:bottom w:val="none" w:sz="0" w:space="0" w:color="auto"/>
            <w:right w:val="none" w:sz="0" w:space="0" w:color="auto"/>
          </w:divBdr>
        </w:div>
        <w:div w:id="1372652236">
          <w:marLeft w:val="0"/>
          <w:marRight w:val="0"/>
          <w:marTop w:val="0"/>
          <w:marBottom w:val="0"/>
          <w:divBdr>
            <w:top w:val="none" w:sz="0" w:space="0" w:color="auto"/>
            <w:left w:val="none" w:sz="0" w:space="0" w:color="auto"/>
            <w:bottom w:val="none" w:sz="0" w:space="0" w:color="auto"/>
            <w:right w:val="none" w:sz="0" w:space="0" w:color="auto"/>
          </w:divBdr>
        </w:div>
        <w:div w:id="1254630712">
          <w:marLeft w:val="0"/>
          <w:marRight w:val="0"/>
          <w:marTop w:val="0"/>
          <w:marBottom w:val="0"/>
          <w:divBdr>
            <w:top w:val="none" w:sz="0" w:space="0" w:color="auto"/>
            <w:left w:val="none" w:sz="0" w:space="0" w:color="auto"/>
            <w:bottom w:val="none" w:sz="0" w:space="0" w:color="auto"/>
            <w:right w:val="none" w:sz="0" w:space="0" w:color="auto"/>
          </w:divBdr>
        </w:div>
        <w:div w:id="1535728743">
          <w:marLeft w:val="0"/>
          <w:marRight w:val="0"/>
          <w:marTop w:val="0"/>
          <w:marBottom w:val="0"/>
          <w:divBdr>
            <w:top w:val="none" w:sz="0" w:space="0" w:color="auto"/>
            <w:left w:val="none" w:sz="0" w:space="0" w:color="auto"/>
            <w:bottom w:val="none" w:sz="0" w:space="0" w:color="auto"/>
            <w:right w:val="none" w:sz="0" w:space="0" w:color="auto"/>
          </w:divBdr>
        </w:div>
        <w:div w:id="169638383">
          <w:marLeft w:val="0"/>
          <w:marRight w:val="0"/>
          <w:marTop w:val="0"/>
          <w:marBottom w:val="0"/>
          <w:divBdr>
            <w:top w:val="none" w:sz="0" w:space="0" w:color="auto"/>
            <w:left w:val="none" w:sz="0" w:space="0" w:color="auto"/>
            <w:bottom w:val="none" w:sz="0" w:space="0" w:color="auto"/>
            <w:right w:val="none" w:sz="0" w:space="0" w:color="auto"/>
          </w:divBdr>
        </w:div>
        <w:div w:id="1996254975">
          <w:marLeft w:val="0"/>
          <w:marRight w:val="0"/>
          <w:marTop w:val="0"/>
          <w:marBottom w:val="0"/>
          <w:divBdr>
            <w:top w:val="none" w:sz="0" w:space="0" w:color="auto"/>
            <w:left w:val="none" w:sz="0" w:space="0" w:color="auto"/>
            <w:bottom w:val="none" w:sz="0" w:space="0" w:color="auto"/>
            <w:right w:val="none" w:sz="0" w:space="0" w:color="auto"/>
          </w:divBdr>
        </w:div>
        <w:div w:id="1660964645">
          <w:marLeft w:val="0"/>
          <w:marRight w:val="0"/>
          <w:marTop w:val="0"/>
          <w:marBottom w:val="0"/>
          <w:divBdr>
            <w:top w:val="none" w:sz="0" w:space="0" w:color="auto"/>
            <w:left w:val="none" w:sz="0" w:space="0" w:color="auto"/>
            <w:bottom w:val="none" w:sz="0" w:space="0" w:color="auto"/>
            <w:right w:val="none" w:sz="0" w:space="0" w:color="auto"/>
          </w:divBdr>
        </w:div>
        <w:div w:id="1633444449">
          <w:marLeft w:val="0"/>
          <w:marRight w:val="0"/>
          <w:marTop w:val="0"/>
          <w:marBottom w:val="0"/>
          <w:divBdr>
            <w:top w:val="none" w:sz="0" w:space="0" w:color="auto"/>
            <w:left w:val="none" w:sz="0" w:space="0" w:color="auto"/>
            <w:bottom w:val="none" w:sz="0" w:space="0" w:color="auto"/>
            <w:right w:val="none" w:sz="0" w:space="0" w:color="auto"/>
          </w:divBdr>
        </w:div>
        <w:div w:id="1149978555">
          <w:marLeft w:val="0"/>
          <w:marRight w:val="0"/>
          <w:marTop w:val="0"/>
          <w:marBottom w:val="0"/>
          <w:divBdr>
            <w:top w:val="none" w:sz="0" w:space="0" w:color="auto"/>
            <w:left w:val="none" w:sz="0" w:space="0" w:color="auto"/>
            <w:bottom w:val="none" w:sz="0" w:space="0" w:color="auto"/>
            <w:right w:val="none" w:sz="0" w:space="0" w:color="auto"/>
          </w:divBdr>
        </w:div>
        <w:div w:id="1838301461">
          <w:marLeft w:val="0"/>
          <w:marRight w:val="0"/>
          <w:marTop w:val="0"/>
          <w:marBottom w:val="0"/>
          <w:divBdr>
            <w:top w:val="none" w:sz="0" w:space="0" w:color="auto"/>
            <w:left w:val="none" w:sz="0" w:space="0" w:color="auto"/>
            <w:bottom w:val="none" w:sz="0" w:space="0" w:color="auto"/>
            <w:right w:val="none" w:sz="0" w:space="0" w:color="auto"/>
          </w:divBdr>
        </w:div>
        <w:div w:id="703754925">
          <w:marLeft w:val="0"/>
          <w:marRight w:val="0"/>
          <w:marTop w:val="0"/>
          <w:marBottom w:val="0"/>
          <w:divBdr>
            <w:top w:val="none" w:sz="0" w:space="0" w:color="auto"/>
            <w:left w:val="none" w:sz="0" w:space="0" w:color="auto"/>
            <w:bottom w:val="none" w:sz="0" w:space="0" w:color="auto"/>
            <w:right w:val="none" w:sz="0" w:space="0" w:color="auto"/>
          </w:divBdr>
        </w:div>
        <w:div w:id="219246860">
          <w:marLeft w:val="0"/>
          <w:marRight w:val="0"/>
          <w:marTop w:val="0"/>
          <w:marBottom w:val="0"/>
          <w:divBdr>
            <w:top w:val="none" w:sz="0" w:space="0" w:color="auto"/>
            <w:left w:val="none" w:sz="0" w:space="0" w:color="auto"/>
            <w:bottom w:val="none" w:sz="0" w:space="0" w:color="auto"/>
            <w:right w:val="none" w:sz="0" w:space="0" w:color="auto"/>
          </w:divBdr>
        </w:div>
        <w:div w:id="245918065">
          <w:marLeft w:val="0"/>
          <w:marRight w:val="0"/>
          <w:marTop w:val="0"/>
          <w:marBottom w:val="0"/>
          <w:divBdr>
            <w:top w:val="none" w:sz="0" w:space="0" w:color="auto"/>
            <w:left w:val="none" w:sz="0" w:space="0" w:color="auto"/>
            <w:bottom w:val="none" w:sz="0" w:space="0" w:color="auto"/>
            <w:right w:val="none" w:sz="0" w:space="0" w:color="auto"/>
          </w:divBdr>
        </w:div>
        <w:div w:id="1282414260">
          <w:marLeft w:val="0"/>
          <w:marRight w:val="0"/>
          <w:marTop w:val="0"/>
          <w:marBottom w:val="0"/>
          <w:divBdr>
            <w:top w:val="none" w:sz="0" w:space="0" w:color="auto"/>
            <w:left w:val="none" w:sz="0" w:space="0" w:color="auto"/>
            <w:bottom w:val="none" w:sz="0" w:space="0" w:color="auto"/>
            <w:right w:val="none" w:sz="0" w:space="0" w:color="auto"/>
          </w:divBdr>
        </w:div>
        <w:div w:id="2122069193">
          <w:marLeft w:val="0"/>
          <w:marRight w:val="0"/>
          <w:marTop w:val="0"/>
          <w:marBottom w:val="0"/>
          <w:divBdr>
            <w:top w:val="none" w:sz="0" w:space="0" w:color="auto"/>
            <w:left w:val="none" w:sz="0" w:space="0" w:color="auto"/>
            <w:bottom w:val="none" w:sz="0" w:space="0" w:color="auto"/>
            <w:right w:val="none" w:sz="0" w:space="0" w:color="auto"/>
          </w:divBdr>
        </w:div>
        <w:div w:id="361394888">
          <w:marLeft w:val="0"/>
          <w:marRight w:val="0"/>
          <w:marTop w:val="0"/>
          <w:marBottom w:val="0"/>
          <w:divBdr>
            <w:top w:val="none" w:sz="0" w:space="0" w:color="auto"/>
            <w:left w:val="none" w:sz="0" w:space="0" w:color="auto"/>
            <w:bottom w:val="none" w:sz="0" w:space="0" w:color="auto"/>
            <w:right w:val="none" w:sz="0" w:space="0" w:color="auto"/>
          </w:divBdr>
        </w:div>
        <w:div w:id="154492159">
          <w:marLeft w:val="0"/>
          <w:marRight w:val="0"/>
          <w:marTop w:val="0"/>
          <w:marBottom w:val="0"/>
          <w:divBdr>
            <w:top w:val="none" w:sz="0" w:space="0" w:color="auto"/>
            <w:left w:val="none" w:sz="0" w:space="0" w:color="auto"/>
            <w:bottom w:val="none" w:sz="0" w:space="0" w:color="auto"/>
            <w:right w:val="none" w:sz="0" w:space="0" w:color="auto"/>
          </w:divBdr>
        </w:div>
        <w:div w:id="1039361494">
          <w:marLeft w:val="0"/>
          <w:marRight w:val="0"/>
          <w:marTop w:val="0"/>
          <w:marBottom w:val="0"/>
          <w:divBdr>
            <w:top w:val="none" w:sz="0" w:space="0" w:color="auto"/>
            <w:left w:val="none" w:sz="0" w:space="0" w:color="auto"/>
            <w:bottom w:val="none" w:sz="0" w:space="0" w:color="auto"/>
            <w:right w:val="none" w:sz="0" w:space="0" w:color="auto"/>
          </w:divBdr>
        </w:div>
        <w:div w:id="1476291566">
          <w:marLeft w:val="0"/>
          <w:marRight w:val="0"/>
          <w:marTop w:val="0"/>
          <w:marBottom w:val="0"/>
          <w:divBdr>
            <w:top w:val="none" w:sz="0" w:space="0" w:color="auto"/>
            <w:left w:val="none" w:sz="0" w:space="0" w:color="auto"/>
            <w:bottom w:val="none" w:sz="0" w:space="0" w:color="auto"/>
            <w:right w:val="none" w:sz="0" w:space="0" w:color="auto"/>
          </w:divBdr>
        </w:div>
        <w:div w:id="708452183">
          <w:marLeft w:val="0"/>
          <w:marRight w:val="0"/>
          <w:marTop w:val="0"/>
          <w:marBottom w:val="0"/>
          <w:divBdr>
            <w:top w:val="none" w:sz="0" w:space="0" w:color="auto"/>
            <w:left w:val="none" w:sz="0" w:space="0" w:color="auto"/>
            <w:bottom w:val="none" w:sz="0" w:space="0" w:color="auto"/>
            <w:right w:val="none" w:sz="0" w:space="0" w:color="auto"/>
          </w:divBdr>
        </w:div>
        <w:div w:id="1470051791">
          <w:marLeft w:val="0"/>
          <w:marRight w:val="0"/>
          <w:marTop w:val="0"/>
          <w:marBottom w:val="0"/>
          <w:divBdr>
            <w:top w:val="none" w:sz="0" w:space="0" w:color="auto"/>
            <w:left w:val="none" w:sz="0" w:space="0" w:color="auto"/>
            <w:bottom w:val="none" w:sz="0" w:space="0" w:color="auto"/>
            <w:right w:val="none" w:sz="0" w:space="0" w:color="auto"/>
          </w:divBdr>
        </w:div>
        <w:div w:id="1289974010">
          <w:marLeft w:val="0"/>
          <w:marRight w:val="0"/>
          <w:marTop w:val="0"/>
          <w:marBottom w:val="0"/>
          <w:divBdr>
            <w:top w:val="none" w:sz="0" w:space="0" w:color="auto"/>
            <w:left w:val="none" w:sz="0" w:space="0" w:color="auto"/>
            <w:bottom w:val="none" w:sz="0" w:space="0" w:color="auto"/>
            <w:right w:val="none" w:sz="0" w:space="0" w:color="auto"/>
          </w:divBdr>
        </w:div>
        <w:div w:id="1231380870">
          <w:marLeft w:val="0"/>
          <w:marRight w:val="0"/>
          <w:marTop w:val="0"/>
          <w:marBottom w:val="0"/>
          <w:divBdr>
            <w:top w:val="none" w:sz="0" w:space="0" w:color="auto"/>
            <w:left w:val="none" w:sz="0" w:space="0" w:color="auto"/>
            <w:bottom w:val="none" w:sz="0" w:space="0" w:color="auto"/>
            <w:right w:val="none" w:sz="0" w:space="0" w:color="auto"/>
          </w:divBdr>
        </w:div>
        <w:div w:id="1879856530">
          <w:marLeft w:val="0"/>
          <w:marRight w:val="0"/>
          <w:marTop w:val="0"/>
          <w:marBottom w:val="0"/>
          <w:divBdr>
            <w:top w:val="none" w:sz="0" w:space="0" w:color="auto"/>
            <w:left w:val="none" w:sz="0" w:space="0" w:color="auto"/>
            <w:bottom w:val="none" w:sz="0" w:space="0" w:color="auto"/>
            <w:right w:val="none" w:sz="0" w:space="0" w:color="auto"/>
          </w:divBdr>
        </w:div>
        <w:div w:id="1607542946">
          <w:marLeft w:val="0"/>
          <w:marRight w:val="0"/>
          <w:marTop w:val="0"/>
          <w:marBottom w:val="0"/>
          <w:divBdr>
            <w:top w:val="none" w:sz="0" w:space="0" w:color="auto"/>
            <w:left w:val="none" w:sz="0" w:space="0" w:color="auto"/>
            <w:bottom w:val="none" w:sz="0" w:space="0" w:color="auto"/>
            <w:right w:val="none" w:sz="0" w:space="0" w:color="auto"/>
          </w:divBdr>
        </w:div>
        <w:div w:id="1499423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B5380-9B5E-46A0-B315-120BCC5D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1882</Words>
  <Characters>10354</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soporte</cp:lastModifiedBy>
  <cp:revision>4</cp:revision>
  <cp:lastPrinted>2017-01-30T17:19:00Z</cp:lastPrinted>
  <dcterms:created xsi:type="dcterms:W3CDTF">2017-02-16T17:10:00Z</dcterms:created>
  <dcterms:modified xsi:type="dcterms:W3CDTF">2017-02-16T17:14:00Z</dcterms:modified>
</cp:coreProperties>
</file>